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3337F" w14:textId="6784B09C" w:rsidR="00215D49" w:rsidRDefault="00276DF7">
      <w:r w:rsidRPr="00C03595">
        <w:rPr>
          <w:rFonts w:hAnsi="ＭＳ 明朝" w:hint="eastAsia"/>
        </w:rPr>
        <w:t>別記様式第</w:t>
      </w:r>
      <w:r w:rsidR="00207C8A" w:rsidRPr="00C03595">
        <w:rPr>
          <w:rFonts w:hAnsi="ＭＳ 明朝"/>
        </w:rPr>
        <w:t>1</w:t>
      </w:r>
      <w:r w:rsidRPr="00C03595">
        <w:rPr>
          <w:rFonts w:hAnsi="ＭＳ 明朝" w:hint="eastAsia"/>
        </w:rPr>
        <w:t>号</w:t>
      </w:r>
      <w:r>
        <w:t>(</w:t>
      </w:r>
      <w:r>
        <w:rPr>
          <w:rFonts w:hint="eastAsia"/>
        </w:rPr>
        <w:t>第</w:t>
      </w:r>
      <w:r w:rsidR="008B4F56">
        <w:rPr>
          <w:rFonts w:hint="eastAsia"/>
        </w:rPr>
        <w:t>3</w:t>
      </w:r>
      <w:r w:rsidR="001B48EA" w:rsidRPr="00BD513D">
        <w:rPr>
          <w:rFonts w:hint="eastAsia"/>
        </w:rPr>
        <w:t>条</w:t>
      </w:r>
      <w:r>
        <w:rPr>
          <w:rFonts w:hint="eastAsia"/>
        </w:rPr>
        <w:t>関係</w:t>
      </w:r>
      <w:r>
        <w:t>)</w:t>
      </w:r>
    </w:p>
    <w:p w14:paraId="4EFB75DD" w14:textId="77777777" w:rsidR="00215D49" w:rsidRDefault="00215D49"/>
    <w:p w14:paraId="1FE57A40" w14:textId="77777777" w:rsidR="00215D49" w:rsidRDefault="00276DF7">
      <w:pPr>
        <w:jc w:val="center"/>
      </w:pPr>
      <w:r>
        <w:t>(</w:t>
      </w:r>
      <w:r>
        <w:rPr>
          <w:rFonts w:hint="eastAsia"/>
        </w:rPr>
        <w:t>表</w:t>
      </w:r>
      <w:r>
        <w:t>)</w:t>
      </w:r>
    </w:p>
    <w:p w14:paraId="418FB05B" w14:textId="77777777" w:rsidR="00215D49" w:rsidRDefault="00215D49"/>
    <w:tbl>
      <w:tblPr>
        <w:tblpPr w:leftFromText="142" w:rightFromText="142" w:vertAnchor="text" w:tblpX="137" w:tblpY="1"/>
        <w:tblOverlap w:val="never"/>
        <w:tblW w:w="8217"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4A0" w:firstRow="1" w:lastRow="0" w:firstColumn="1" w:lastColumn="0" w:noHBand="0" w:noVBand="1"/>
      </w:tblPr>
      <w:tblGrid>
        <w:gridCol w:w="8217"/>
      </w:tblGrid>
      <w:tr w:rsidR="008B20CB" w14:paraId="69DE6B36" w14:textId="77777777" w:rsidTr="008B20CB">
        <w:trPr>
          <w:cantSplit/>
          <w:trHeight w:val="4683"/>
        </w:trPr>
        <w:tc>
          <w:tcPr>
            <w:tcW w:w="8217" w:type="dxa"/>
            <w:tcMar>
              <w:top w:w="0" w:type="dxa"/>
              <w:left w:w="99" w:type="dxa"/>
              <w:bottom w:w="0" w:type="dxa"/>
              <w:right w:w="99" w:type="dxa"/>
            </w:tcMar>
            <w:vAlign w:val="center"/>
          </w:tcPr>
          <w:p w14:paraId="406D7B5C" w14:textId="1AC16385" w:rsidR="008B20CB" w:rsidRDefault="008B20CB" w:rsidP="008B20CB">
            <w:pPr>
              <w:ind w:left="111" w:right="111"/>
            </w:pPr>
            <w:r>
              <w:rPr>
                <w:rFonts w:hint="eastAsia"/>
              </w:rPr>
              <w:t>第　　　　号</w:t>
            </w:r>
          </w:p>
          <w:p w14:paraId="43224C44" w14:textId="77777777" w:rsidR="008B20CB" w:rsidRDefault="008B20CB" w:rsidP="008B20CB">
            <w:pPr>
              <w:ind w:left="111" w:right="111"/>
            </w:pPr>
          </w:p>
          <w:p w14:paraId="15D4B05C" w14:textId="77777777" w:rsidR="008B20CB" w:rsidRDefault="008B20CB" w:rsidP="008B20CB">
            <w:pPr>
              <w:ind w:left="111" w:right="111"/>
              <w:jc w:val="center"/>
            </w:pPr>
            <w:r>
              <w:rPr>
                <w:rFonts w:hint="eastAsia"/>
                <w:spacing w:val="210"/>
              </w:rPr>
              <w:t>身分証明</w:t>
            </w:r>
            <w:r>
              <w:rPr>
                <w:rFonts w:hint="eastAsia"/>
              </w:rPr>
              <w:t>書</w:t>
            </w:r>
          </w:p>
          <w:p w14:paraId="1B7E833B" w14:textId="77777777" w:rsidR="008B20CB" w:rsidRDefault="008B20CB" w:rsidP="008B20CB">
            <w:pPr>
              <w:ind w:left="111" w:right="111"/>
            </w:pPr>
          </w:p>
          <w:p w14:paraId="5F7D1EB0" w14:textId="783BEF68" w:rsidR="008B20CB" w:rsidRDefault="008B20CB" w:rsidP="008B20CB">
            <w:pPr>
              <w:ind w:left="111" w:right="111" w:firstLineChars="100" w:firstLine="210"/>
            </w:pPr>
            <w:r>
              <w:rPr>
                <w:rFonts w:hint="eastAsia"/>
              </w:rPr>
              <w:t>所　　属</w:t>
            </w:r>
          </w:p>
          <w:p w14:paraId="5E0F1EE0" w14:textId="27E437F0" w:rsidR="008B20CB" w:rsidRDefault="008B20CB" w:rsidP="008B20CB">
            <w:pPr>
              <w:ind w:left="111" w:right="111" w:firstLineChars="100" w:firstLine="210"/>
            </w:pPr>
            <w:r>
              <w:rPr>
                <w:rFonts w:hint="eastAsia"/>
              </w:rPr>
              <w:t>職　　名</w:t>
            </w:r>
          </w:p>
          <w:p w14:paraId="03507930" w14:textId="0E9208A5" w:rsidR="008B20CB" w:rsidRDefault="008B20CB" w:rsidP="008B20CB">
            <w:pPr>
              <w:ind w:left="111" w:right="111" w:firstLineChars="100" w:firstLine="210"/>
            </w:pPr>
            <w:r>
              <w:rPr>
                <w:rFonts w:hint="eastAsia"/>
              </w:rPr>
              <w:t>氏　　名</w:t>
            </w:r>
          </w:p>
          <w:p w14:paraId="05206885" w14:textId="77777777" w:rsidR="008B20CB" w:rsidRDefault="008B20CB" w:rsidP="008B20CB">
            <w:pPr>
              <w:ind w:left="111" w:right="1371" w:firstLineChars="100" w:firstLine="210"/>
            </w:pPr>
            <w:r>
              <w:rPr>
                <w:rFonts w:hint="eastAsia"/>
              </w:rPr>
              <w:t>生年月日　　　　　年　　月　　日</w:t>
            </w:r>
          </w:p>
          <w:p w14:paraId="4756746F" w14:textId="77777777" w:rsidR="008B20CB" w:rsidRDefault="008B20CB" w:rsidP="008B20CB">
            <w:pPr>
              <w:ind w:left="111" w:right="111"/>
            </w:pPr>
          </w:p>
          <w:p w14:paraId="5ABD900D" w14:textId="47707A32" w:rsidR="008B20CB" w:rsidRDefault="008B20CB" w:rsidP="008B20CB">
            <w:pPr>
              <w:ind w:left="111" w:right="111"/>
            </w:pPr>
            <w:r>
              <w:rPr>
                <w:rFonts w:hint="eastAsia"/>
              </w:rPr>
              <w:t xml:space="preserve">　上記の者は、宅地造成</w:t>
            </w:r>
            <w:r w:rsidRPr="00BD513D">
              <w:rPr>
                <w:rFonts w:hint="eastAsia"/>
              </w:rPr>
              <w:t>及び特定盛土</w:t>
            </w:r>
            <w:r>
              <w:rPr>
                <w:rFonts w:hint="eastAsia"/>
              </w:rPr>
              <w:t>等規制法</w:t>
            </w:r>
            <w:r>
              <w:t>(</w:t>
            </w:r>
            <w:r>
              <w:rPr>
                <w:rFonts w:hint="eastAsia"/>
              </w:rPr>
              <w:t>昭和</w:t>
            </w:r>
            <w:r>
              <w:t>36</w:t>
            </w:r>
            <w:r>
              <w:rPr>
                <w:rFonts w:hint="eastAsia"/>
              </w:rPr>
              <w:t>年法律第</w:t>
            </w:r>
            <w:r>
              <w:t>191</w:t>
            </w:r>
            <w:r>
              <w:rPr>
                <w:rFonts w:hint="eastAsia"/>
              </w:rPr>
              <w:t>号</w:t>
            </w:r>
            <w:r>
              <w:t>)</w:t>
            </w:r>
            <w:r w:rsidRPr="00B87294">
              <w:rPr>
                <w:rFonts w:hint="eastAsia"/>
              </w:rPr>
              <w:t>第</w:t>
            </w:r>
            <w:r>
              <w:t>5</w:t>
            </w:r>
            <w:r w:rsidRPr="00B87294">
              <w:rPr>
                <w:rFonts w:hint="eastAsia"/>
              </w:rPr>
              <w:t>条第</w:t>
            </w:r>
            <w:r w:rsidRPr="00B87294">
              <w:t>1</w:t>
            </w:r>
            <w:r w:rsidRPr="00B87294">
              <w:rPr>
                <w:rFonts w:hint="eastAsia"/>
              </w:rPr>
              <w:t>項</w:t>
            </w:r>
            <w:r>
              <w:rPr>
                <w:rFonts w:hint="eastAsia"/>
              </w:rPr>
              <w:t>の規定による測量</w:t>
            </w:r>
            <w:r w:rsidR="000B52DC">
              <w:rPr>
                <w:rFonts w:hint="eastAsia"/>
              </w:rPr>
              <w:t>及び</w:t>
            </w:r>
            <w:r>
              <w:rPr>
                <w:rFonts w:hint="eastAsia"/>
              </w:rPr>
              <w:t>調査、</w:t>
            </w:r>
            <w:r w:rsidRPr="00B87294">
              <w:rPr>
                <w:rFonts w:hint="eastAsia"/>
              </w:rPr>
              <w:t>第</w:t>
            </w:r>
            <w:r>
              <w:t>6</w:t>
            </w:r>
            <w:r w:rsidRPr="00B87294">
              <w:rPr>
                <w:rFonts w:hint="eastAsia"/>
              </w:rPr>
              <w:t>条第</w:t>
            </w:r>
            <w:r w:rsidRPr="00B87294">
              <w:t>1</w:t>
            </w:r>
            <w:r w:rsidRPr="00B87294">
              <w:rPr>
                <w:rFonts w:hint="eastAsia"/>
              </w:rPr>
              <w:t>項</w:t>
            </w:r>
            <w:r>
              <w:rPr>
                <w:rFonts w:hint="eastAsia"/>
              </w:rPr>
              <w:t>の規定による障害物の伐</w:t>
            </w:r>
            <w:r w:rsidR="000B52DC">
              <w:rPr>
                <w:rFonts w:hint="eastAsia"/>
              </w:rPr>
              <w:t>除及び</w:t>
            </w:r>
            <w:r>
              <w:rPr>
                <w:rFonts w:hint="eastAsia"/>
              </w:rPr>
              <w:t>土地の試掘</w:t>
            </w:r>
            <w:r w:rsidR="00B73FA0">
              <w:rPr>
                <w:rFonts w:hint="eastAsia"/>
              </w:rPr>
              <w:t>等</w:t>
            </w:r>
            <w:r>
              <w:rPr>
                <w:rFonts w:hint="eastAsia"/>
              </w:rPr>
              <w:t>並びに</w:t>
            </w:r>
            <w:r w:rsidRPr="00B87294">
              <w:rPr>
                <w:rFonts w:hint="eastAsia"/>
              </w:rPr>
              <w:t>第</w:t>
            </w:r>
            <w:r>
              <w:t>24</w:t>
            </w:r>
            <w:r w:rsidRPr="00B87294">
              <w:rPr>
                <w:rFonts w:hint="eastAsia"/>
              </w:rPr>
              <w:t>条第</w:t>
            </w:r>
            <w:r w:rsidRPr="00B87294">
              <w:t>1</w:t>
            </w:r>
            <w:r w:rsidRPr="00B87294">
              <w:rPr>
                <w:rFonts w:hint="eastAsia"/>
              </w:rPr>
              <w:t>項</w:t>
            </w:r>
            <w:r>
              <w:rPr>
                <w:rFonts w:hint="eastAsia"/>
              </w:rPr>
              <w:t>及び</w:t>
            </w:r>
            <w:r w:rsidRPr="00B87294">
              <w:rPr>
                <w:rFonts w:hint="eastAsia"/>
              </w:rPr>
              <w:t>第</w:t>
            </w:r>
            <w:r>
              <w:t>43</w:t>
            </w:r>
            <w:r w:rsidRPr="00B87294">
              <w:rPr>
                <w:rFonts w:hint="eastAsia"/>
              </w:rPr>
              <w:t>条第</w:t>
            </w:r>
            <w:r w:rsidRPr="00B87294">
              <w:t>1</w:t>
            </w:r>
            <w:r w:rsidRPr="00B87294">
              <w:rPr>
                <w:rFonts w:hint="eastAsia"/>
              </w:rPr>
              <w:t>項の規定に</w:t>
            </w:r>
            <w:r>
              <w:rPr>
                <w:rFonts w:hint="eastAsia"/>
              </w:rPr>
              <w:t>よる検査のため、他人の占有する土地に立ち入る職権を有するものであることを証明する。</w:t>
            </w:r>
          </w:p>
          <w:p w14:paraId="354C38BC" w14:textId="77777777" w:rsidR="008B20CB" w:rsidRDefault="008B20CB" w:rsidP="008B20CB">
            <w:pPr>
              <w:ind w:left="111" w:right="111"/>
            </w:pPr>
          </w:p>
          <w:p w14:paraId="4829615C" w14:textId="0A76A400" w:rsidR="008B20CB" w:rsidRDefault="008B20CB" w:rsidP="008B20CB">
            <w:pPr>
              <w:ind w:left="111" w:right="111"/>
            </w:pPr>
            <w:r>
              <w:rPr>
                <w:rFonts w:hint="eastAsia"/>
              </w:rPr>
              <w:t xml:space="preserve">　　　　　　　年　　月　　日交付</w:t>
            </w:r>
          </w:p>
          <w:p w14:paraId="7A948FFB" w14:textId="4974C609" w:rsidR="008B20CB" w:rsidRDefault="008B20CB" w:rsidP="008B20CB">
            <w:pPr>
              <w:ind w:left="111" w:right="111"/>
            </w:pPr>
            <w:r>
              <w:rPr>
                <w:rFonts w:hint="eastAsia"/>
              </w:rPr>
              <w:t xml:space="preserve">　　　　　　　年　　月　　日限り有効</w:t>
            </w:r>
          </w:p>
          <w:p w14:paraId="7688D0D3" w14:textId="047E411C" w:rsidR="008B20CB" w:rsidRDefault="008B20CB" w:rsidP="008B20CB">
            <w:pPr>
              <w:ind w:left="111" w:right="111"/>
            </w:pPr>
            <w:r>
              <w:rPr>
                <w:noProof/>
              </w:rPr>
              <mc:AlternateContent>
                <mc:Choice Requires="wps">
                  <w:drawing>
                    <wp:anchor distT="0" distB="0" distL="114300" distR="114300" simplePos="0" relativeHeight="251663872" behindDoc="0" locked="0" layoutInCell="0" allowOverlap="1" wp14:anchorId="7816E9B2" wp14:editId="72751CBE">
                      <wp:simplePos x="0" y="0"/>
                      <wp:positionH relativeFrom="column">
                        <wp:posOffset>4594860</wp:posOffset>
                      </wp:positionH>
                      <wp:positionV relativeFrom="paragraph">
                        <wp:posOffset>194310</wp:posOffset>
                      </wp:positionV>
                      <wp:extent cx="152400" cy="152400"/>
                      <wp:effectExtent l="0" t="0" r="0" b="0"/>
                      <wp:wrapNone/>
                      <wp:docPr id="129972133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02020D8D" id="Rectangle 4" o:spid="_x0000_s1026" style="position:absolute;left:0;text-align:left;margin-left:361.8pt;margin-top:15.3pt;width:12pt;height:1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" o:allowincell="f" filled="f" strokeweight=".5pt"/>
                  </w:pict>
                </mc:Fallback>
              </mc:AlternateContent>
            </w:r>
          </w:p>
          <w:p w14:paraId="1C2596A4" w14:textId="24A73738" w:rsidR="008B20CB" w:rsidRDefault="00B85580" w:rsidP="008B20CB">
            <w:pPr>
              <w:ind w:left="111" w:right="531"/>
              <w:jc w:val="right"/>
            </w:pPr>
            <w:r>
              <w:rPr>
                <w:rFonts w:hint="eastAsia"/>
              </w:rPr>
              <w:t>白山市長</w:t>
            </w:r>
            <w:bookmarkStart w:id="0" w:name="_GoBack"/>
            <w:bookmarkEnd w:id="0"/>
            <w:r w:rsidR="008B20CB">
              <w:rPr>
                <w:rFonts w:hint="eastAsia"/>
              </w:rPr>
              <w:t xml:space="preserve">　　　　　　　　印</w:t>
            </w:r>
          </w:p>
          <w:p w14:paraId="45D15FD3" w14:textId="77777777" w:rsidR="008B20CB" w:rsidRDefault="008B20CB" w:rsidP="008B20CB">
            <w:pPr>
              <w:ind w:left="111" w:right="531"/>
              <w:jc w:val="right"/>
            </w:pPr>
          </w:p>
          <w:p w14:paraId="79C016A6" w14:textId="32C93C54" w:rsidR="008B20CB" w:rsidRDefault="008B20CB" w:rsidP="008B20CB">
            <w:pPr>
              <w:ind w:left="111" w:right="531"/>
              <w:jc w:val="right"/>
            </w:pPr>
          </w:p>
        </w:tc>
      </w:tr>
    </w:tbl>
    <w:p w14:paraId="3948AF1E" w14:textId="2BFECF9A" w:rsidR="00215D49" w:rsidRDefault="008B20CB">
      <w:r>
        <w:br w:type="textWrapping" w:clear="all"/>
      </w:r>
    </w:p>
    <w:p w14:paraId="3472D39D" w14:textId="098C054A" w:rsidR="00215D49" w:rsidRDefault="00276DF7">
      <w:pPr>
        <w:jc w:val="center"/>
      </w:pPr>
      <w:r>
        <w:t>(</w:t>
      </w:r>
      <w:r>
        <w:rPr>
          <w:rFonts w:hint="eastAsia"/>
        </w:rPr>
        <w:t>裏</w:t>
      </w:r>
      <w:r>
        <w:t>)</w:t>
      </w:r>
    </w:p>
    <w:p w14:paraId="342CECFA" w14:textId="73A3FC4D" w:rsidR="00215D49" w:rsidRDefault="00215D4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190"/>
      </w:tblGrid>
      <w:tr w:rsidR="00215D49" w14:paraId="14175356" w14:textId="77777777" w:rsidTr="008B20CB">
        <w:trPr>
          <w:cantSplit/>
          <w:trHeight w:val="4448"/>
        </w:trPr>
        <w:tc>
          <w:tcPr>
            <w:tcW w:w="8190" w:type="dxa"/>
            <w:tcMar>
              <w:top w:w="0" w:type="dxa"/>
              <w:left w:w="99" w:type="dxa"/>
              <w:bottom w:w="0" w:type="dxa"/>
              <w:right w:w="99" w:type="dxa"/>
            </w:tcMar>
            <w:vAlign w:val="center"/>
          </w:tcPr>
          <w:p w14:paraId="3A8BFC7A" w14:textId="42A4ECCE" w:rsidR="00215D49" w:rsidRDefault="00276DF7">
            <w:pPr>
              <w:ind w:left="111" w:right="111"/>
              <w:jc w:val="center"/>
            </w:pPr>
            <w:r>
              <w:rPr>
                <w:rFonts w:hint="eastAsia"/>
                <w:spacing w:val="315"/>
              </w:rPr>
              <w:t>注意事</w:t>
            </w:r>
            <w:r>
              <w:rPr>
                <w:rFonts w:hint="eastAsia"/>
              </w:rPr>
              <w:t>項</w:t>
            </w:r>
          </w:p>
          <w:p w14:paraId="27619D01" w14:textId="7BCDE1C2" w:rsidR="00215D49" w:rsidRDefault="00215D49">
            <w:pPr>
              <w:ind w:left="111" w:right="111"/>
            </w:pPr>
          </w:p>
          <w:p w14:paraId="66D0EA2E" w14:textId="60A4C84C" w:rsidR="00215D49" w:rsidRDefault="00276DF7">
            <w:pPr>
              <w:spacing w:line="360" w:lineRule="auto"/>
              <w:ind w:left="323" w:right="113" w:hanging="210"/>
            </w:pPr>
            <w:r>
              <w:rPr>
                <w:rFonts w:hint="eastAsia"/>
              </w:rPr>
              <w:t>１　宅地造成</w:t>
            </w:r>
            <w:r w:rsidR="001B48EA" w:rsidRPr="00BD513D">
              <w:rPr>
                <w:rFonts w:hint="eastAsia"/>
              </w:rPr>
              <w:t>及び特定盛土</w:t>
            </w:r>
            <w:r>
              <w:rPr>
                <w:rFonts w:hint="eastAsia"/>
              </w:rPr>
              <w:t>等規制法</w:t>
            </w:r>
            <w:r w:rsidR="008B20CB" w:rsidRPr="00B87294">
              <w:rPr>
                <w:rFonts w:hint="eastAsia"/>
              </w:rPr>
              <w:t>第</w:t>
            </w:r>
            <w:r w:rsidR="008B20CB">
              <w:t>5</w:t>
            </w:r>
            <w:r w:rsidR="008B20CB" w:rsidRPr="00B87294">
              <w:rPr>
                <w:rFonts w:hint="eastAsia"/>
              </w:rPr>
              <w:t>条第</w:t>
            </w:r>
            <w:r w:rsidR="008B20CB" w:rsidRPr="00B87294">
              <w:t>1</w:t>
            </w:r>
            <w:r w:rsidR="008B20CB" w:rsidRPr="00B87294">
              <w:rPr>
                <w:rFonts w:hint="eastAsia"/>
              </w:rPr>
              <w:t>項</w:t>
            </w:r>
            <w:r w:rsidR="008B20CB">
              <w:rPr>
                <w:rFonts w:hint="eastAsia"/>
              </w:rPr>
              <w:t>の規定による測量</w:t>
            </w:r>
            <w:r w:rsidR="000B52DC">
              <w:rPr>
                <w:rFonts w:hint="eastAsia"/>
              </w:rPr>
              <w:t>及び</w:t>
            </w:r>
            <w:r w:rsidR="008B20CB">
              <w:rPr>
                <w:rFonts w:hint="eastAsia"/>
              </w:rPr>
              <w:t>調査、</w:t>
            </w:r>
            <w:r w:rsidR="008B20CB" w:rsidRPr="00B87294">
              <w:rPr>
                <w:rFonts w:hint="eastAsia"/>
              </w:rPr>
              <w:t>第</w:t>
            </w:r>
            <w:r w:rsidR="008B20CB">
              <w:t>6</w:t>
            </w:r>
            <w:r w:rsidR="008B20CB" w:rsidRPr="00B87294">
              <w:rPr>
                <w:rFonts w:hint="eastAsia"/>
              </w:rPr>
              <w:t>条第</w:t>
            </w:r>
            <w:r w:rsidR="008B20CB" w:rsidRPr="00B87294">
              <w:t>1</w:t>
            </w:r>
            <w:r w:rsidR="008B20CB" w:rsidRPr="00B87294">
              <w:rPr>
                <w:rFonts w:hint="eastAsia"/>
              </w:rPr>
              <w:t>項</w:t>
            </w:r>
            <w:r w:rsidR="008B20CB">
              <w:rPr>
                <w:rFonts w:hint="eastAsia"/>
              </w:rPr>
              <w:t>の規定による障害物の伐</w:t>
            </w:r>
            <w:r w:rsidR="000B52DC">
              <w:rPr>
                <w:rFonts w:hint="eastAsia"/>
              </w:rPr>
              <w:t>除及び</w:t>
            </w:r>
            <w:r w:rsidR="008B20CB">
              <w:rPr>
                <w:rFonts w:hint="eastAsia"/>
              </w:rPr>
              <w:t>土地の試掘</w:t>
            </w:r>
            <w:r w:rsidR="00B73FA0">
              <w:rPr>
                <w:rFonts w:hint="eastAsia"/>
              </w:rPr>
              <w:t>等</w:t>
            </w:r>
            <w:r w:rsidR="008B20CB">
              <w:rPr>
                <w:rFonts w:hint="eastAsia"/>
              </w:rPr>
              <w:t>並びに</w:t>
            </w:r>
            <w:r w:rsidR="008B20CB" w:rsidRPr="00B87294">
              <w:rPr>
                <w:rFonts w:hint="eastAsia"/>
              </w:rPr>
              <w:t>第</w:t>
            </w:r>
            <w:r w:rsidR="008B20CB">
              <w:t>24</w:t>
            </w:r>
            <w:r w:rsidR="008B20CB" w:rsidRPr="00B87294">
              <w:rPr>
                <w:rFonts w:hint="eastAsia"/>
              </w:rPr>
              <w:t>条第</w:t>
            </w:r>
            <w:r w:rsidR="008B20CB" w:rsidRPr="00B87294">
              <w:t>1</w:t>
            </w:r>
            <w:r w:rsidR="008B20CB" w:rsidRPr="00B87294">
              <w:rPr>
                <w:rFonts w:hint="eastAsia"/>
              </w:rPr>
              <w:t>項</w:t>
            </w:r>
            <w:r w:rsidR="008B20CB">
              <w:rPr>
                <w:rFonts w:hint="eastAsia"/>
              </w:rPr>
              <w:t>及び</w:t>
            </w:r>
            <w:r w:rsidR="008B20CB" w:rsidRPr="00B87294">
              <w:rPr>
                <w:rFonts w:hint="eastAsia"/>
              </w:rPr>
              <w:t>第</w:t>
            </w:r>
            <w:r w:rsidR="008B20CB">
              <w:t>43</w:t>
            </w:r>
            <w:r w:rsidR="008B20CB" w:rsidRPr="00B87294">
              <w:rPr>
                <w:rFonts w:hint="eastAsia"/>
              </w:rPr>
              <w:t>条第</w:t>
            </w:r>
            <w:r w:rsidR="008B20CB" w:rsidRPr="00B87294">
              <w:t>1</w:t>
            </w:r>
            <w:r w:rsidR="008B20CB" w:rsidRPr="00B87294">
              <w:rPr>
                <w:rFonts w:hint="eastAsia"/>
              </w:rPr>
              <w:t>項の規定に</w:t>
            </w:r>
            <w:r w:rsidR="008B20CB">
              <w:rPr>
                <w:rFonts w:hint="eastAsia"/>
              </w:rPr>
              <w:t>よる検査のため、</w:t>
            </w:r>
            <w:r>
              <w:rPr>
                <w:rFonts w:hint="eastAsia"/>
              </w:rPr>
              <w:t>他人の占有する土地に立ち入るときは、この証明書を携帯しなければならない。</w:t>
            </w:r>
          </w:p>
          <w:p w14:paraId="77B4D71A" w14:textId="5C47D029" w:rsidR="00215D49" w:rsidRDefault="00276DF7">
            <w:pPr>
              <w:spacing w:line="360" w:lineRule="auto"/>
              <w:ind w:left="323" w:right="113" w:hanging="210"/>
            </w:pPr>
            <w:r>
              <w:t>2</w:t>
            </w:r>
            <w:r>
              <w:rPr>
                <w:rFonts w:hint="eastAsia"/>
              </w:rPr>
              <w:t xml:space="preserve">　職権に基づき他人の土地に立</w:t>
            </w:r>
            <w:r w:rsidR="000B52DC">
              <w:rPr>
                <w:rFonts w:hint="eastAsia"/>
              </w:rPr>
              <w:t>ち</w:t>
            </w:r>
            <w:r>
              <w:rPr>
                <w:rFonts w:hint="eastAsia"/>
              </w:rPr>
              <w:t>入る際に、関係人の請求が</w:t>
            </w:r>
            <w:r w:rsidR="008B20CB">
              <w:rPr>
                <w:rFonts w:hint="eastAsia"/>
              </w:rPr>
              <w:t>あった</w:t>
            </w:r>
            <w:r w:rsidR="000B52DC">
              <w:rPr>
                <w:rFonts w:hint="eastAsia"/>
              </w:rPr>
              <w:t>とき</w:t>
            </w:r>
            <w:r>
              <w:rPr>
                <w:rFonts w:hint="eastAsia"/>
              </w:rPr>
              <w:t>は、この証明書を提示しなければならない。</w:t>
            </w:r>
          </w:p>
          <w:p w14:paraId="6FACEBF7" w14:textId="77777777" w:rsidR="00215D49" w:rsidRDefault="00276DF7">
            <w:pPr>
              <w:spacing w:line="360" w:lineRule="auto"/>
              <w:ind w:left="323" w:right="113" w:hanging="210"/>
            </w:pPr>
            <w:r>
              <w:t>3</w:t>
            </w:r>
            <w:r>
              <w:rPr>
                <w:rFonts w:hint="eastAsia"/>
              </w:rPr>
              <w:t xml:space="preserve">　この証明書は、犯罪捜査のために使用してはならない。</w:t>
            </w:r>
          </w:p>
          <w:p w14:paraId="57E555BF" w14:textId="7751664E" w:rsidR="008B20CB" w:rsidRDefault="008B20CB" w:rsidP="008B20CB">
            <w:pPr>
              <w:spacing w:line="360" w:lineRule="auto"/>
              <w:ind w:right="113"/>
            </w:pPr>
          </w:p>
        </w:tc>
      </w:tr>
    </w:tbl>
    <w:p w14:paraId="5F807C14" w14:textId="3229284B" w:rsidR="00215D49" w:rsidRDefault="000B52DC">
      <w:r>
        <w:rPr>
          <w:rFonts w:hint="eastAsia"/>
        </w:rPr>
        <w:t>備考　用紙の大きさは、縦6センチメートル、横9センチメートルとする。</w:t>
      </w:r>
    </w:p>
    <w:sectPr w:rsidR="00215D49">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197C4" w14:textId="77777777" w:rsidR="004C6AD0" w:rsidRDefault="004C6AD0" w:rsidP="00B87294">
      <w:r>
        <w:separator/>
      </w:r>
    </w:p>
  </w:endnote>
  <w:endnote w:type="continuationSeparator" w:id="0">
    <w:p w14:paraId="4684CD50" w14:textId="77777777" w:rsidR="004C6AD0" w:rsidRDefault="004C6AD0" w:rsidP="00B87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85742" w14:textId="77777777" w:rsidR="004C6AD0" w:rsidRDefault="004C6AD0" w:rsidP="00B87294">
      <w:r>
        <w:separator/>
      </w:r>
    </w:p>
  </w:footnote>
  <w:footnote w:type="continuationSeparator" w:id="0">
    <w:p w14:paraId="259D529F" w14:textId="77777777" w:rsidR="004C6AD0" w:rsidRDefault="004C6AD0" w:rsidP="00B87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defaultTabStop w:val="851"/>
  <w:drawingGridHorizontalSpacing w:val="105"/>
  <w:drawingGridVerticalSpacing w:val="33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D49"/>
    <w:rsid w:val="000B52DC"/>
    <w:rsid w:val="001B48EA"/>
    <w:rsid w:val="00207C8A"/>
    <w:rsid w:val="00215D49"/>
    <w:rsid w:val="00276DF7"/>
    <w:rsid w:val="004C6AD0"/>
    <w:rsid w:val="005A5A7F"/>
    <w:rsid w:val="00772E18"/>
    <w:rsid w:val="007A1C66"/>
    <w:rsid w:val="00826124"/>
    <w:rsid w:val="008B20CB"/>
    <w:rsid w:val="008B4F56"/>
    <w:rsid w:val="00AA747C"/>
    <w:rsid w:val="00AB7F35"/>
    <w:rsid w:val="00B73FA0"/>
    <w:rsid w:val="00B85580"/>
    <w:rsid w:val="00B87294"/>
    <w:rsid w:val="00BD513D"/>
    <w:rsid w:val="00C03595"/>
    <w:rsid w:val="00C1726E"/>
    <w:rsid w:val="00E80E3E"/>
    <w:rsid w:val="00EB38D4"/>
    <w:rsid w:val="00F16D45"/>
    <w:rsid w:val="00F90E1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47B279C0"/>
  <w14:defaultImageDpi w14:val="0"/>
  <w15:docId w15:val="{50F3238B-20C8-41E5-A092-69FA76C89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table of authorities" w:semiHidden="1" w:unhideWhenUsed="1"/>
    <w:lsdException w:name="List" w:semiHidden="1" w:unhideWhenUsed="1"/>
    <w:lsdException w:name="List Bullet" w:semiHidden="1" w:unhideWhenUsed="1"/>
    <w:lsdException w:name="Title" w:locked="1" w:uiPriority="10" w:qFormat="1"/>
    <w:lsdException w:name="Default Paragraph Font" w:locked="1"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overflowPunct w:val="0"/>
      <w:autoSpaceDE w:val="0"/>
      <w:autoSpaceDN w:val="0"/>
      <w:spacing w:after="0" w:line="240" w:lineRule="auto"/>
      <w:jc w:val="both"/>
    </w:pPr>
    <w:rPr>
      <w:rFonts w:ascii="ＭＳ 明朝" w:hAnsi="Courier New"/>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lock Text"/>
    <w:basedOn w:val="a"/>
    <w:uiPriority w:val="99"/>
    <w:semiHidden/>
    <w:pPr>
      <w:ind w:left="113" w:right="11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Normal&#26032;.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Normal新.dot</Template>
  <TotalTime>38</TotalTime>
  <Pages>1</Pages>
  <Words>435</Words>
  <Characters>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別記様式第1号(第3条関係)</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別記様式第1号(第3条関係)</dc:title>
  <dc:subject/>
  <dc:creator>(株)ぎょうせい</dc:creator>
  <cp:keywords/>
  <dc:description/>
  <cp:lastModifiedBy>蔵本 敏正</cp:lastModifiedBy>
  <cp:revision>9</cp:revision>
  <cp:lastPrinted>2002-02-20T00:44:00Z</cp:lastPrinted>
  <dcterms:created xsi:type="dcterms:W3CDTF">2024-10-22T07:40:00Z</dcterms:created>
  <dcterms:modified xsi:type="dcterms:W3CDTF">2024-12-25T01:19:00Z</dcterms:modified>
</cp:coreProperties>
</file>