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05" w:rsidRPr="00A93D27" w:rsidRDefault="002824B6" w:rsidP="00C14051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4352925</wp:posOffset>
                </wp:positionH>
                <wp:positionV relativeFrom="paragraph">
                  <wp:posOffset>-386715</wp:posOffset>
                </wp:positionV>
                <wp:extent cx="1857375" cy="5810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4B6" w:rsidRPr="004500DB" w:rsidRDefault="002824B6" w:rsidP="002824B6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Ｎｏ．</w:t>
                            </w:r>
                            <w:r w:rsidR="00CE0B2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824B6" w:rsidRPr="006E4063" w:rsidRDefault="002824B6" w:rsidP="002824B6">
                            <w:pPr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E406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森林対策課</w:t>
                            </w:r>
                            <w:r w:rsidRPr="006E406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分】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75pt;margin-top:-30.45pt;width:14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P51Q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" filled="f" stroked="f">
                <v:textbox inset="5.85pt,.7pt,5.85pt,.7pt">
                  <w:txbxContent>
                    <w:p w:rsidR="002824B6" w:rsidRPr="004500DB" w:rsidRDefault="002824B6" w:rsidP="002824B6">
                      <w:pPr>
                        <w:wordWrap w:val="0"/>
                        <w:spacing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Ｎｏ．</w:t>
                      </w:r>
                      <w:r w:rsidR="00CE0B2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824B6" w:rsidRPr="006E4063" w:rsidRDefault="002824B6" w:rsidP="002824B6">
                      <w:pPr>
                        <w:spacing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E406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森林対策課</w:t>
                      </w:r>
                      <w:r w:rsidRPr="006E406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分】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C05" w:rsidRDefault="00FA4C05" w:rsidP="00FA4C05">
      <w:pPr>
        <w:jc w:val="left"/>
        <w:rPr>
          <w:rFonts w:asciiTheme="minorEastAsia" w:hAnsiTheme="minorEastAsia"/>
          <w:sz w:val="26"/>
          <w:szCs w:val="26"/>
        </w:rPr>
      </w:pPr>
    </w:p>
    <w:p w:rsidR="002824B6" w:rsidRPr="00A93D27" w:rsidRDefault="002824B6" w:rsidP="00FA4C05">
      <w:pPr>
        <w:jc w:val="left"/>
        <w:rPr>
          <w:rFonts w:asciiTheme="minorEastAsia" w:hAnsiTheme="minorEastAsia"/>
          <w:sz w:val="26"/>
          <w:szCs w:val="26"/>
        </w:rPr>
      </w:pPr>
    </w:p>
    <w:p w:rsidR="00FA4C05" w:rsidRPr="00A93D27" w:rsidRDefault="001014CF" w:rsidP="00FA4C05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BC0D64">
        <w:rPr>
          <w:rFonts w:asciiTheme="minorEastAsia" w:hAnsiTheme="minorEastAsia" w:hint="eastAsia"/>
          <w:sz w:val="26"/>
          <w:szCs w:val="26"/>
        </w:rPr>
        <w:t>８</w:t>
      </w:r>
      <w:r>
        <w:rPr>
          <w:rFonts w:asciiTheme="minorEastAsia" w:hAnsiTheme="minorEastAsia" w:hint="eastAsia"/>
          <w:sz w:val="26"/>
          <w:szCs w:val="26"/>
        </w:rPr>
        <w:t>年度</w:t>
      </w:r>
      <w:r w:rsidR="00FA4C05" w:rsidRPr="00A93D27">
        <w:rPr>
          <w:rFonts w:asciiTheme="minorEastAsia" w:hAnsiTheme="minorEastAsia" w:hint="eastAsia"/>
          <w:sz w:val="26"/>
          <w:szCs w:val="26"/>
        </w:rPr>
        <w:t>鳥獣害防止対策</w:t>
      </w:r>
      <w:r w:rsidR="00B50B38">
        <w:rPr>
          <w:rFonts w:asciiTheme="minorEastAsia" w:hAnsiTheme="minorEastAsia" w:hint="eastAsia"/>
          <w:sz w:val="26"/>
          <w:szCs w:val="26"/>
        </w:rPr>
        <w:t>事業</w:t>
      </w:r>
      <w:r w:rsidR="006D435A" w:rsidRPr="00A93D27">
        <w:rPr>
          <w:rFonts w:asciiTheme="minorEastAsia" w:hAnsiTheme="minorEastAsia" w:hint="eastAsia"/>
          <w:sz w:val="26"/>
          <w:szCs w:val="26"/>
        </w:rPr>
        <w:t>に</w:t>
      </w:r>
      <w:r w:rsidR="00B50B38">
        <w:rPr>
          <w:rFonts w:asciiTheme="minorEastAsia" w:hAnsiTheme="minorEastAsia" w:hint="eastAsia"/>
          <w:sz w:val="26"/>
          <w:szCs w:val="26"/>
        </w:rPr>
        <w:t>ついて</w:t>
      </w:r>
    </w:p>
    <w:p w:rsidR="007E026C" w:rsidRDefault="007E026C" w:rsidP="00C14051">
      <w:pPr>
        <w:rPr>
          <w:rFonts w:asciiTheme="minorEastAsia" w:hAnsiTheme="minorEastAsia"/>
          <w:sz w:val="26"/>
          <w:szCs w:val="26"/>
        </w:rPr>
      </w:pPr>
    </w:p>
    <w:p w:rsidR="00C14051" w:rsidRPr="00A93D27" w:rsidRDefault="00C14051" w:rsidP="00C14051">
      <w:pPr>
        <w:rPr>
          <w:rFonts w:asciiTheme="minorEastAsia" w:hAnsiTheme="minorEastAsia"/>
          <w:sz w:val="26"/>
          <w:szCs w:val="26"/>
        </w:rPr>
      </w:pPr>
    </w:p>
    <w:p w:rsidR="00C14051" w:rsidRDefault="007E026C" w:rsidP="006D435A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１．</w:t>
      </w:r>
      <w:r w:rsidR="00C14051">
        <w:rPr>
          <w:rFonts w:asciiTheme="minorEastAsia" w:hAnsiTheme="minorEastAsia" w:hint="eastAsia"/>
          <w:sz w:val="26"/>
          <w:szCs w:val="26"/>
        </w:rPr>
        <w:t>鳥獣害防止対策事業</w:t>
      </w:r>
    </w:p>
    <w:p w:rsidR="00C14051" w:rsidRDefault="00C14051" w:rsidP="006D435A">
      <w:pPr>
        <w:jc w:val="left"/>
        <w:rPr>
          <w:rFonts w:asciiTheme="minorEastAsia" w:hAnsiTheme="minorEastAsia"/>
          <w:sz w:val="26"/>
          <w:szCs w:val="26"/>
        </w:rPr>
      </w:pPr>
    </w:p>
    <w:p w:rsidR="00E676D9" w:rsidRPr="00A93D27" w:rsidRDefault="00D84D20" w:rsidP="00C14051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（１）</w:t>
      </w:r>
      <w:r w:rsidR="007E026C" w:rsidRPr="00A93D27">
        <w:rPr>
          <w:rFonts w:asciiTheme="minorEastAsia" w:hAnsiTheme="minorEastAsia" w:hint="eastAsia"/>
          <w:sz w:val="26"/>
          <w:szCs w:val="26"/>
        </w:rPr>
        <w:t>侵入防止柵（電気柵・メッシュ柵</w:t>
      </w:r>
      <w:r w:rsidR="00C14051">
        <w:rPr>
          <w:rFonts w:asciiTheme="minorEastAsia" w:hAnsiTheme="minorEastAsia" w:hint="eastAsia"/>
          <w:sz w:val="26"/>
          <w:szCs w:val="26"/>
        </w:rPr>
        <w:t>等</w:t>
      </w:r>
      <w:r w:rsidR="007E026C" w:rsidRPr="00A93D27">
        <w:rPr>
          <w:rFonts w:asciiTheme="minorEastAsia" w:hAnsiTheme="minorEastAsia" w:hint="eastAsia"/>
          <w:sz w:val="26"/>
          <w:szCs w:val="26"/>
        </w:rPr>
        <w:t>）</w:t>
      </w:r>
      <w:r w:rsidR="006F63DD" w:rsidRPr="00A93D27">
        <w:rPr>
          <w:rFonts w:asciiTheme="minorEastAsia" w:hAnsiTheme="minorEastAsia" w:hint="eastAsia"/>
          <w:sz w:val="26"/>
          <w:szCs w:val="26"/>
        </w:rPr>
        <w:t>設置に要する経費の補助</w:t>
      </w:r>
    </w:p>
    <w:tbl>
      <w:tblPr>
        <w:tblpPr w:leftFromText="142" w:rightFromText="142" w:vertAnchor="text" w:horzAnchor="margin" w:tblpXSpec="center" w:tblpY="47"/>
        <w:tblW w:w="80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8"/>
        <w:gridCol w:w="813"/>
        <w:gridCol w:w="2410"/>
        <w:gridCol w:w="992"/>
        <w:gridCol w:w="3402"/>
      </w:tblGrid>
      <w:tr w:rsidR="009A12FD" w:rsidRPr="00A93D27" w:rsidTr="00C14051">
        <w:trPr>
          <w:trHeight w:val="28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対象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補助率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備考</w:t>
            </w:r>
          </w:p>
        </w:tc>
      </w:tr>
      <w:tr w:rsidR="009A12FD" w:rsidRPr="00A93D27" w:rsidTr="00C14051">
        <w:trPr>
          <w:trHeight w:val="4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国庫</w:t>
            </w: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事業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FD" w:rsidRPr="00A93D27" w:rsidRDefault="009A12FD" w:rsidP="0030224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町</w:t>
            </w:r>
            <w:r w:rsidR="00C14051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内</w:t>
            </w: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会、生産組合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380AF0" w:rsidP="00A93D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定額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30224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国からの予算配分により補助率が変動</w:t>
            </w:r>
          </w:p>
        </w:tc>
      </w:tr>
      <w:tr w:rsidR="009A12FD" w:rsidRPr="00A93D27" w:rsidTr="00C14051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②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FD" w:rsidRPr="00A93D27" w:rsidRDefault="009A12FD" w:rsidP="003022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市単</w:t>
            </w: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br/>
              <w:t>事業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30224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町</w:t>
            </w:r>
            <w:r w:rsidR="00C14051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内</w:t>
            </w: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会、生産組合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A93D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１／２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FD" w:rsidRPr="00A93D27" w:rsidRDefault="009A12FD" w:rsidP="0030224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A93D27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補助限度額１００万円</w:t>
            </w:r>
          </w:p>
        </w:tc>
      </w:tr>
    </w:tbl>
    <w:p w:rsidR="0030224B" w:rsidRPr="00A93D27" w:rsidRDefault="006D435A" w:rsidP="0030224B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</w:t>
      </w:r>
    </w:p>
    <w:p w:rsidR="0030224B" w:rsidRPr="00A93D27" w:rsidRDefault="0030224B" w:rsidP="0030224B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30224B" w:rsidRPr="00A93D27" w:rsidRDefault="0030224B" w:rsidP="0030224B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30224B" w:rsidRPr="00A93D27" w:rsidRDefault="0030224B" w:rsidP="0030224B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30224B" w:rsidRPr="00A93D27" w:rsidRDefault="0030224B" w:rsidP="0030224B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6D435A" w:rsidRPr="00A93D27" w:rsidRDefault="00AB6B2F" w:rsidP="00A93D27">
      <w:pPr>
        <w:spacing w:line="276" w:lineRule="auto"/>
        <w:ind w:firstLineChars="300" w:firstLine="78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※詳細は</w:t>
      </w:r>
      <w:r w:rsidR="003752C1">
        <w:rPr>
          <w:rFonts w:asciiTheme="minorEastAsia" w:hAnsiTheme="minorEastAsia" w:hint="eastAsia"/>
          <w:sz w:val="26"/>
          <w:szCs w:val="26"/>
        </w:rPr>
        <w:t>裏面</w:t>
      </w:r>
      <w:r w:rsidR="00E676D9" w:rsidRPr="00A93D27">
        <w:rPr>
          <w:rFonts w:asciiTheme="minorEastAsia" w:hAnsiTheme="minorEastAsia" w:hint="eastAsia"/>
          <w:sz w:val="26"/>
          <w:szCs w:val="26"/>
        </w:rPr>
        <w:t>［</w:t>
      </w:r>
      <w:r w:rsidRPr="00A93D27">
        <w:rPr>
          <w:rFonts w:asciiTheme="minorEastAsia" w:hAnsiTheme="minorEastAsia" w:hint="eastAsia"/>
          <w:sz w:val="26"/>
          <w:szCs w:val="26"/>
        </w:rPr>
        <w:t>資料１</w:t>
      </w:r>
      <w:r w:rsidR="00E676D9" w:rsidRPr="00A93D27">
        <w:rPr>
          <w:rFonts w:asciiTheme="minorEastAsia" w:hAnsiTheme="minorEastAsia" w:hint="eastAsia"/>
          <w:sz w:val="26"/>
          <w:szCs w:val="26"/>
        </w:rPr>
        <w:t>］</w:t>
      </w:r>
      <w:r w:rsidRPr="00A93D27">
        <w:rPr>
          <w:rFonts w:asciiTheme="minorEastAsia" w:hAnsiTheme="minorEastAsia" w:hint="eastAsia"/>
          <w:sz w:val="26"/>
          <w:szCs w:val="26"/>
        </w:rPr>
        <w:t>を参照</w:t>
      </w:r>
    </w:p>
    <w:p w:rsidR="002A4615" w:rsidRDefault="002A4615" w:rsidP="00C85DF4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851632" w:rsidRPr="00A93D27" w:rsidRDefault="00851632" w:rsidP="00C85DF4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AA5506" w:rsidRDefault="00D84D20" w:rsidP="00851632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（２）</w:t>
      </w:r>
      <w:r w:rsidR="00AA5506">
        <w:rPr>
          <w:rFonts w:asciiTheme="minorEastAsia" w:hAnsiTheme="minorEastAsia" w:hint="eastAsia"/>
          <w:sz w:val="26"/>
          <w:szCs w:val="26"/>
        </w:rPr>
        <w:t>人工林をクマ剥ぎ</w:t>
      </w:r>
      <w:r w:rsidR="00082CEF">
        <w:rPr>
          <w:rFonts w:asciiTheme="minorEastAsia" w:hAnsiTheme="minorEastAsia" w:hint="eastAsia"/>
          <w:sz w:val="26"/>
          <w:szCs w:val="26"/>
        </w:rPr>
        <w:t>等</w:t>
      </w:r>
      <w:r w:rsidR="00AA5506">
        <w:rPr>
          <w:rFonts w:asciiTheme="minorEastAsia" w:hAnsiTheme="minorEastAsia" w:hint="eastAsia"/>
          <w:sz w:val="26"/>
          <w:szCs w:val="26"/>
        </w:rPr>
        <w:t>から防護するためのネット巻きに要する</w:t>
      </w:r>
      <w:r w:rsidR="00C85DF4">
        <w:rPr>
          <w:rFonts w:asciiTheme="minorEastAsia" w:hAnsiTheme="minorEastAsia" w:hint="eastAsia"/>
          <w:sz w:val="26"/>
          <w:szCs w:val="26"/>
        </w:rPr>
        <w:t>経費の補助</w:t>
      </w:r>
    </w:p>
    <w:p w:rsidR="00D84D20" w:rsidRDefault="00C85DF4" w:rsidP="00C85DF4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補　助　率：１／２</w:t>
      </w:r>
    </w:p>
    <w:p w:rsidR="00C85DF4" w:rsidRDefault="00C85DF4" w:rsidP="00C85DF4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補助限度額：１００万円</w:t>
      </w:r>
    </w:p>
    <w:p w:rsidR="00C85DF4" w:rsidRDefault="00C85DF4" w:rsidP="00C85DF4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851632" w:rsidRDefault="00851632" w:rsidP="00C85DF4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2A4615" w:rsidRPr="00A93D27" w:rsidRDefault="002A4615" w:rsidP="007E026C">
      <w:pPr>
        <w:jc w:val="left"/>
        <w:rPr>
          <w:rFonts w:asciiTheme="minorEastAsia" w:hAnsiTheme="minorEastAsia"/>
          <w:sz w:val="26"/>
          <w:szCs w:val="26"/>
        </w:rPr>
      </w:pPr>
    </w:p>
    <w:p w:rsidR="002D51C2" w:rsidRPr="00A93D27" w:rsidRDefault="006F63DD" w:rsidP="007E026C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２．要望調査票の提出</w:t>
      </w:r>
    </w:p>
    <w:p w:rsidR="006F63DD" w:rsidRPr="00A93D27" w:rsidRDefault="00D84D20" w:rsidP="0098451D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6F63DD" w:rsidRPr="00A93D27">
        <w:rPr>
          <w:rFonts w:asciiTheme="minorEastAsia" w:hAnsiTheme="minorEastAsia" w:hint="eastAsia"/>
          <w:sz w:val="26"/>
          <w:szCs w:val="26"/>
        </w:rPr>
        <w:t>提 出 先：白山市産業部</w:t>
      </w:r>
      <w:r w:rsidR="00DA11E0">
        <w:rPr>
          <w:rFonts w:asciiTheme="minorEastAsia" w:hAnsiTheme="minorEastAsia" w:hint="eastAsia"/>
          <w:sz w:val="26"/>
          <w:szCs w:val="26"/>
        </w:rPr>
        <w:t>森林対策</w:t>
      </w:r>
      <w:r w:rsidR="006F63DD" w:rsidRPr="00A93D27">
        <w:rPr>
          <w:rFonts w:asciiTheme="minorEastAsia" w:hAnsiTheme="minorEastAsia" w:hint="eastAsia"/>
          <w:sz w:val="26"/>
          <w:szCs w:val="26"/>
        </w:rPr>
        <w:t>課</w:t>
      </w:r>
      <w:r w:rsidR="002A4615">
        <w:rPr>
          <w:rFonts w:asciiTheme="minorEastAsia" w:hAnsiTheme="minorEastAsia" w:hint="eastAsia"/>
          <w:sz w:val="26"/>
          <w:szCs w:val="26"/>
        </w:rPr>
        <w:t>（白山市鶴来本町四丁目ヌ８５）</w:t>
      </w:r>
    </w:p>
    <w:p w:rsidR="006F63DD" w:rsidRPr="00851632" w:rsidRDefault="006F63DD" w:rsidP="0098451D">
      <w:pPr>
        <w:spacing w:line="276" w:lineRule="auto"/>
        <w:jc w:val="left"/>
        <w:rPr>
          <w:rFonts w:asciiTheme="minorEastAsia" w:hAnsiTheme="minorEastAsia"/>
          <w:sz w:val="26"/>
          <w:szCs w:val="26"/>
          <w:u w:val="double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FC6367" w:rsidRPr="00851632">
        <w:rPr>
          <w:rFonts w:asciiTheme="minorEastAsia" w:hAnsiTheme="minorEastAsia" w:hint="eastAsia"/>
          <w:sz w:val="26"/>
          <w:szCs w:val="26"/>
          <w:u w:val="double"/>
        </w:rPr>
        <w:t>提出期限：令</w:t>
      </w:r>
      <w:r w:rsidR="00082CEF">
        <w:rPr>
          <w:rFonts w:asciiTheme="minorEastAsia" w:hAnsiTheme="minorEastAsia" w:hint="eastAsia"/>
          <w:sz w:val="26"/>
          <w:szCs w:val="26"/>
          <w:u w:val="double"/>
        </w:rPr>
        <w:t>和</w:t>
      </w:r>
      <w:r w:rsidR="00BC0D64">
        <w:rPr>
          <w:rFonts w:asciiTheme="minorEastAsia" w:hAnsiTheme="minorEastAsia" w:hint="eastAsia"/>
          <w:sz w:val="26"/>
          <w:szCs w:val="26"/>
          <w:u w:val="double"/>
        </w:rPr>
        <w:t>７</w:t>
      </w:r>
      <w:r w:rsidR="00FC6367" w:rsidRPr="00851632">
        <w:rPr>
          <w:rFonts w:asciiTheme="minorEastAsia" w:hAnsiTheme="minorEastAsia" w:hint="eastAsia"/>
          <w:sz w:val="26"/>
          <w:szCs w:val="26"/>
          <w:u w:val="double"/>
        </w:rPr>
        <w:t>年１０</w:t>
      </w:r>
      <w:r w:rsidR="00E61FD6" w:rsidRPr="00851632">
        <w:rPr>
          <w:rFonts w:asciiTheme="minorEastAsia" w:hAnsiTheme="minorEastAsia" w:hint="eastAsia"/>
          <w:sz w:val="26"/>
          <w:szCs w:val="26"/>
          <w:u w:val="double"/>
        </w:rPr>
        <w:t>月</w:t>
      </w:r>
      <w:r w:rsidR="00BC0D64">
        <w:rPr>
          <w:rFonts w:asciiTheme="minorEastAsia" w:hAnsiTheme="minorEastAsia" w:hint="eastAsia"/>
          <w:sz w:val="26"/>
          <w:szCs w:val="26"/>
          <w:u w:val="double"/>
        </w:rPr>
        <w:t>３</w:t>
      </w:r>
      <w:r w:rsidRPr="00851632">
        <w:rPr>
          <w:rFonts w:asciiTheme="minorEastAsia" w:hAnsiTheme="minorEastAsia" w:hint="eastAsia"/>
          <w:sz w:val="26"/>
          <w:szCs w:val="26"/>
          <w:u w:val="double"/>
        </w:rPr>
        <w:t>日（金）</w:t>
      </w:r>
    </w:p>
    <w:p w:rsidR="002A4615" w:rsidRDefault="00D75FD4" w:rsidP="007E026C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A93D27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851632" w:rsidRDefault="00851632" w:rsidP="007E026C">
      <w:pPr>
        <w:jc w:val="left"/>
        <w:rPr>
          <w:rFonts w:asciiTheme="minorEastAsia" w:hAnsiTheme="minorEastAsia"/>
          <w:sz w:val="26"/>
          <w:szCs w:val="26"/>
        </w:rPr>
      </w:pPr>
    </w:p>
    <w:p w:rsidR="002D51C2" w:rsidRPr="00A93D27" w:rsidRDefault="00A93D27" w:rsidP="007E026C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D75FD4" w:rsidRPr="00A93D27">
        <w:rPr>
          <w:rFonts w:asciiTheme="minorEastAsia" w:hAnsiTheme="minorEastAsia" w:hint="eastAsia"/>
          <w:sz w:val="26"/>
          <w:szCs w:val="26"/>
        </w:rPr>
        <w:t xml:space="preserve">　　　　　　　　　</w:t>
      </w:r>
    </w:p>
    <w:p w:rsidR="00D84D20" w:rsidRPr="00A93D27" w:rsidRDefault="00D84D20" w:rsidP="007E026C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３．その他</w:t>
      </w:r>
    </w:p>
    <w:p w:rsidR="00D84D20" w:rsidRPr="00A93D27" w:rsidRDefault="00D84D20" w:rsidP="007E026C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A93D27">
        <w:rPr>
          <w:rFonts w:asciiTheme="minorEastAsia" w:hAnsiTheme="minorEastAsia" w:hint="eastAsia"/>
          <w:sz w:val="26"/>
          <w:szCs w:val="26"/>
        </w:rPr>
        <w:t xml:space="preserve">　　個人への</w:t>
      </w:r>
      <w:r w:rsidRPr="00A93D27">
        <w:rPr>
          <w:rFonts w:asciiTheme="minorEastAsia" w:hAnsiTheme="minorEastAsia" w:hint="eastAsia"/>
          <w:sz w:val="26"/>
          <w:szCs w:val="26"/>
        </w:rPr>
        <w:t>侵入防止柵設置に要する経費の補助は、例年どおり随時受付</w:t>
      </w:r>
    </w:p>
    <w:p w:rsidR="00D84D20" w:rsidRDefault="00D84D20" w:rsidP="007E026C">
      <w:pPr>
        <w:jc w:val="left"/>
        <w:rPr>
          <w:rFonts w:asciiTheme="minorEastAsia" w:hAnsiTheme="minorEastAsia"/>
          <w:sz w:val="26"/>
          <w:szCs w:val="26"/>
        </w:rPr>
      </w:pPr>
    </w:p>
    <w:p w:rsidR="00AA5506" w:rsidRPr="00A93D27" w:rsidRDefault="00AA5506" w:rsidP="007E026C">
      <w:pPr>
        <w:jc w:val="left"/>
        <w:rPr>
          <w:rFonts w:asciiTheme="minorEastAsia" w:hAnsiTheme="minorEastAsia"/>
          <w:sz w:val="26"/>
          <w:szCs w:val="26"/>
        </w:rPr>
      </w:pPr>
    </w:p>
    <w:p w:rsidR="002A4615" w:rsidRDefault="00AA5506" w:rsidP="00655DB6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37707" wp14:editId="513A408D">
                <wp:simplePos x="0" y="0"/>
                <wp:positionH relativeFrom="margin">
                  <wp:posOffset>2619375</wp:posOffset>
                </wp:positionH>
                <wp:positionV relativeFrom="paragraph">
                  <wp:posOffset>93345</wp:posOffset>
                </wp:positionV>
                <wp:extent cx="3559175" cy="742950"/>
                <wp:effectExtent l="0" t="0" r="2222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51D" w:rsidRPr="00A93D27" w:rsidRDefault="0098451D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A93D2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〒</w:t>
                            </w:r>
                            <w:r w:rsidRPr="00A93D2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920-2192 白山市鶴来本町四丁目ヌ85番地</w:t>
                            </w:r>
                          </w:p>
                          <w:p w:rsidR="0098451D" w:rsidRPr="00A93D27" w:rsidRDefault="0098451D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A93D2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白山市</w:t>
                            </w:r>
                            <w:r w:rsidRPr="00A93D2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産業部</w:t>
                            </w:r>
                            <w:r w:rsidR="0016158D" w:rsidRPr="00A93D2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森林対策</w:t>
                            </w:r>
                            <w:r w:rsidRPr="00A93D2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 xml:space="preserve">課　</w:t>
                            </w:r>
                            <w:r w:rsidR="00BC0D64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93D27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担当：</w:t>
                            </w:r>
                            <w:r w:rsidR="00BC0D64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西田</w:t>
                            </w:r>
                            <w:r w:rsidR="00082CEF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・川畑</w:t>
                            </w:r>
                          </w:p>
                          <w:p w:rsidR="0098451D" w:rsidRPr="00A93D27" w:rsidRDefault="0098451D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A93D2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TEL 076-272-1965　FAX 076-272-2752</w:t>
                            </w:r>
                          </w:p>
                          <w:p w:rsidR="0098451D" w:rsidRDefault="0098451D"/>
                          <w:p w:rsidR="0098451D" w:rsidRPr="0098451D" w:rsidRDefault="009845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7707" id="_x0000_s1027" type="#_x0000_t202" style="position:absolute;margin-left:206.25pt;margin-top:7.35pt;width:280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">
                <v:textbox>
                  <w:txbxContent>
                    <w:p w:rsidR="0098451D" w:rsidRPr="00A93D27" w:rsidRDefault="0098451D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A93D2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〒</w:t>
                      </w:r>
                      <w:r w:rsidRPr="00A93D2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920-2192 白山市鶴来本町四丁目ヌ85番地</w:t>
                      </w:r>
                    </w:p>
                    <w:p w:rsidR="0098451D" w:rsidRPr="00A93D27" w:rsidRDefault="0098451D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A93D2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白山市</w:t>
                      </w:r>
                      <w:r w:rsidRPr="00A93D2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産業部</w:t>
                      </w:r>
                      <w:r w:rsidR="0016158D" w:rsidRPr="00A93D2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森林対策</w:t>
                      </w:r>
                      <w:r w:rsidRPr="00A93D2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 xml:space="preserve">課　</w:t>
                      </w:r>
                      <w:r w:rsidR="00BC0D64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Pr="00A93D27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担当：</w:t>
                      </w:r>
                      <w:r w:rsidR="00BC0D64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西田</w:t>
                      </w:r>
                      <w:r w:rsidR="00082CEF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・川畑</w:t>
                      </w:r>
                    </w:p>
                    <w:p w:rsidR="0098451D" w:rsidRPr="00A93D27" w:rsidRDefault="0098451D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A93D2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TEL 076-272-1965　FAX 076-272-2752</w:t>
                      </w:r>
                    </w:p>
                    <w:p w:rsidR="0098451D" w:rsidRDefault="0098451D"/>
                    <w:p w:rsidR="0098451D" w:rsidRPr="0098451D" w:rsidRDefault="0098451D"/>
                  </w:txbxContent>
                </v:textbox>
                <w10:wrap type="square" anchorx="margin"/>
              </v:shape>
            </w:pict>
          </mc:Fallback>
        </mc:AlternateContent>
      </w:r>
    </w:p>
    <w:p w:rsidR="002A4615" w:rsidRDefault="002A4615" w:rsidP="00655DB6">
      <w:pPr>
        <w:jc w:val="left"/>
        <w:rPr>
          <w:rFonts w:asciiTheme="minorEastAsia" w:hAnsiTheme="minorEastAsia"/>
          <w:sz w:val="26"/>
          <w:szCs w:val="26"/>
        </w:rPr>
      </w:pPr>
    </w:p>
    <w:p w:rsidR="002A4615" w:rsidRDefault="002A4615" w:rsidP="00655DB6">
      <w:pPr>
        <w:jc w:val="left"/>
        <w:rPr>
          <w:rFonts w:asciiTheme="minorEastAsia" w:hAnsiTheme="minorEastAsia"/>
          <w:sz w:val="26"/>
          <w:szCs w:val="26"/>
        </w:rPr>
      </w:pPr>
    </w:p>
    <w:p w:rsidR="002A4615" w:rsidRDefault="002A4615" w:rsidP="00655DB6">
      <w:pPr>
        <w:jc w:val="left"/>
        <w:rPr>
          <w:rFonts w:asciiTheme="minorEastAsia" w:hAnsiTheme="minorEastAsia"/>
          <w:sz w:val="26"/>
          <w:szCs w:val="26"/>
        </w:rPr>
      </w:pPr>
    </w:p>
    <w:p w:rsidR="00851632" w:rsidRDefault="00851632" w:rsidP="00655DB6">
      <w:pPr>
        <w:jc w:val="left"/>
        <w:rPr>
          <w:rFonts w:asciiTheme="minorEastAsia" w:hAnsiTheme="minorEastAsia"/>
          <w:sz w:val="26"/>
          <w:szCs w:val="26"/>
        </w:rPr>
      </w:pPr>
    </w:p>
    <w:p w:rsidR="00E676D9" w:rsidRPr="00A93D27" w:rsidRDefault="001B3A16" w:rsidP="00655DB6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lastRenderedPageBreak/>
        <w:t>【</w:t>
      </w:r>
      <w:r w:rsidR="00E676D9" w:rsidRPr="00A93D27">
        <w:rPr>
          <w:rFonts w:asciiTheme="minorEastAsia" w:hAnsiTheme="minorEastAsia" w:hint="eastAsia"/>
          <w:sz w:val="26"/>
          <w:szCs w:val="26"/>
        </w:rPr>
        <w:t>資料１</w:t>
      </w:r>
      <w:r w:rsidRPr="00A93D27">
        <w:rPr>
          <w:rFonts w:asciiTheme="minorEastAsia" w:hAnsiTheme="minorEastAsia" w:hint="eastAsia"/>
          <w:sz w:val="26"/>
          <w:szCs w:val="26"/>
        </w:rPr>
        <w:t>】</w:t>
      </w:r>
    </w:p>
    <w:p w:rsidR="00E676D9" w:rsidRPr="00A93D27" w:rsidRDefault="00E676D9" w:rsidP="00655DB6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</w:t>
      </w:r>
      <w:r w:rsidR="00D84D20" w:rsidRPr="00A93D27">
        <w:rPr>
          <w:rFonts w:asciiTheme="minorEastAsia" w:hAnsiTheme="minorEastAsia" w:hint="eastAsia"/>
          <w:sz w:val="26"/>
          <w:szCs w:val="26"/>
        </w:rPr>
        <w:t xml:space="preserve">　①</w:t>
      </w:r>
      <w:r w:rsidRPr="00A93D27">
        <w:rPr>
          <w:rFonts w:asciiTheme="minorEastAsia" w:hAnsiTheme="minorEastAsia" w:hint="eastAsia"/>
          <w:sz w:val="26"/>
          <w:szCs w:val="26"/>
        </w:rPr>
        <w:t>国庫事業</w:t>
      </w:r>
      <w:r w:rsidR="000466BB" w:rsidRPr="00A93D27">
        <w:rPr>
          <w:rFonts w:asciiTheme="minorEastAsia" w:hAnsiTheme="minorEastAsia" w:hint="eastAsia"/>
          <w:sz w:val="26"/>
          <w:szCs w:val="26"/>
        </w:rPr>
        <w:t>（鳥獣被害防止総合対策交付金）について</w:t>
      </w:r>
    </w:p>
    <w:p w:rsidR="000466BB" w:rsidRPr="00A93D27" w:rsidRDefault="00E676D9" w:rsidP="000F2B73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</w:t>
      </w:r>
      <w:r w:rsidR="000466BB" w:rsidRPr="00A93D27">
        <w:rPr>
          <w:rFonts w:asciiTheme="minorEastAsia" w:hAnsiTheme="minorEastAsia" w:hint="eastAsia"/>
          <w:sz w:val="26"/>
          <w:szCs w:val="26"/>
        </w:rPr>
        <w:t xml:space="preserve">　</w:t>
      </w:r>
      <w:r w:rsidR="000202C2" w:rsidRPr="00A93D27">
        <w:rPr>
          <w:rFonts w:asciiTheme="minorEastAsia" w:hAnsiTheme="minorEastAsia" w:hint="eastAsia"/>
          <w:sz w:val="26"/>
          <w:szCs w:val="26"/>
        </w:rPr>
        <w:t xml:space="preserve">　</w:t>
      </w:r>
      <w:r w:rsidR="000E5F59" w:rsidRPr="00A93D27">
        <w:rPr>
          <w:rFonts w:asciiTheme="minorEastAsia" w:hAnsiTheme="minorEastAsia" w:hint="eastAsia"/>
          <w:sz w:val="26"/>
          <w:szCs w:val="26"/>
        </w:rPr>
        <w:t>・</w:t>
      </w:r>
      <w:r w:rsidR="000466BB" w:rsidRPr="00A93D27">
        <w:rPr>
          <w:rFonts w:asciiTheme="minorEastAsia" w:hAnsiTheme="minorEastAsia" w:hint="eastAsia"/>
          <w:kern w:val="0"/>
          <w:sz w:val="26"/>
          <w:szCs w:val="26"/>
        </w:rPr>
        <w:t>要</w:t>
      </w:r>
      <w:r w:rsidR="000E5F59" w:rsidRPr="00A93D27">
        <w:rPr>
          <w:rFonts w:asciiTheme="minorEastAsia" w:hAnsiTheme="minorEastAsia" w:hint="eastAsia"/>
          <w:kern w:val="0"/>
          <w:sz w:val="26"/>
          <w:szCs w:val="26"/>
        </w:rPr>
        <w:t xml:space="preserve">　　</w:t>
      </w:r>
      <w:r w:rsidR="000466BB" w:rsidRPr="00A93D27">
        <w:rPr>
          <w:rFonts w:asciiTheme="minorEastAsia" w:hAnsiTheme="minorEastAsia" w:hint="eastAsia"/>
          <w:kern w:val="0"/>
          <w:sz w:val="26"/>
          <w:szCs w:val="26"/>
        </w:rPr>
        <w:t>件</w:t>
      </w:r>
      <w:r w:rsidR="00651E0F" w:rsidRPr="00A93D27">
        <w:rPr>
          <w:rFonts w:asciiTheme="minorEastAsia" w:hAnsiTheme="minorEastAsia" w:hint="eastAsia"/>
          <w:sz w:val="26"/>
          <w:szCs w:val="26"/>
        </w:rPr>
        <w:t>：</w:t>
      </w:r>
      <w:r w:rsidR="00932D8B" w:rsidRPr="00A93D27">
        <w:rPr>
          <w:rFonts w:asciiTheme="minorEastAsia" w:hAnsiTheme="minorEastAsia" w:hint="eastAsia"/>
          <w:sz w:val="26"/>
          <w:szCs w:val="26"/>
        </w:rPr>
        <w:t>受益戸数</w:t>
      </w:r>
      <w:r w:rsidR="000466BB" w:rsidRPr="00A93D27">
        <w:rPr>
          <w:rFonts w:asciiTheme="minorEastAsia" w:hAnsiTheme="minorEastAsia" w:hint="eastAsia"/>
          <w:sz w:val="26"/>
          <w:szCs w:val="26"/>
        </w:rPr>
        <w:t>が３戸以上</w:t>
      </w:r>
      <w:r w:rsidR="00932D8B" w:rsidRPr="00A93D27">
        <w:rPr>
          <w:rFonts w:asciiTheme="minorEastAsia" w:hAnsiTheme="minorEastAsia" w:hint="eastAsia"/>
          <w:sz w:val="26"/>
          <w:szCs w:val="26"/>
        </w:rPr>
        <w:t>で</w:t>
      </w:r>
      <w:r w:rsidR="000466BB" w:rsidRPr="00A93D27">
        <w:rPr>
          <w:rFonts w:asciiTheme="minorEastAsia" w:hAnsiTheme="minorEastAsia" w:hint="eastAsia"/>
          <w:sz w:val="26"/>
          <w:szCs w:val="26"/>
        </w:rPr>
        <w:t>あること</w:t>
      </w:r>
    </w:p>
    <w:p w:rsidR="006B53F2" w:rsidRPr="00A93D27" w:rsidRDefault="006B53F2" w:rsidP="000F2B73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　　　　　　費用対効果の算出が必要</w:t>
      </w:r>
    </w:p>
    <w:p w:rsidR="006B53F2" w:rsidRPr="00A93D27" w:rsidRDefault="009D2D50" w:rsidP="000F2B73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　　　　　　新規に電気柵・メッシュ柵</w:t>
      </w:r>
      <w:r w:rsidR="006B53F2" w:rsidRPr="00A93D27">
        <w:rPr>
          <w:rFonts w:asciiTheme="minorEastAsia" w:hAnsiTheme="minorEastAsia" w:hint="eastAsia"/>
          <w:sz w:val="26"/>
          <w:szCs w:val="26"/>
        </w:rPr>
        <w:t>を設置</w:t>
      </w:r>
    </w:p>
    <w:p w:rsidR="006B53F2" w:rsidRPr="00A93D27" w:rsidRDefault="006B53F2" w:rsidP="000F2B73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　　　　　　　※前年度から継続して設置している場合は対象外</w:t>
      </w:r>
    </w:p>
    <w:p w:rsidR="00D84D20" w:rsidRPr="00A93D27" w:rsidRDefault="00D84D20" w:rsidP="000F2B73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　　　　　　　※家庭菜園は対象外</w:t>
      </w:r>
    </w:p>
    <w:p w:rsidR="006B53F2" w:rsidRPr="00A93D27" w:rsidRDefault="000466BB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0202C2" w:rsidRPr="00A93D27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E676D9" w:rsidRPr="00A93D27" w:rsidRDefault="00D84D20" w:rsidP="006B53F2">
      <w:pPr>
        <w:ind w:firstLineChars="300" w:firstLine="78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・</w:t>
      </w:r>
      <w:r w:rsidR="00E676D9" w:rsidRPr="00A93D27">
        <w:rPr>
          <w:rFonts w:asciiTheme="minorEastAsia" w:hAnsiTheme="minorEastAsia" w:hint="eastAsia"/>
          <w:kern w:val="0"/>
          <w:sz w:val="26"/>
          <w:szCs w:val="26"/>
        </w:rPr>
        <w:t>申</w:t>
      </w:r>
      <w:r w:rsidR="001B3A16" w:rsidRPr="00A93D27">
        <w:rPr>
          <w:rFonts w:asciiTheme="minorEastAsia" w:hAnsiTheme="minorEastAsia" w:hint="eastAsia"/>
          <w:kern w:val="0"/>
          <w:sz w:val="26"/>
          <w:szCs w:val="26"/>
        </w:rPr>
        <w:t xml:space="preserve"> </w:t>
      </w:r>
      <w:r w:rsidR="00E676D9" w:rsidRPr="00A93D27">
        <w:rPr>
          <w:rFonts w:asciiTheme="minorEastAsia" w:hAnsiTheme="minorEastAsia" w:hint="eastAsia"/>
          <w:kern w:val="0"/>
          <w:sz w:val="26"/>
          <w:szCs w:val="26"/>
        </w:rPr>
        <w:t>請</w:t>
      </w:r>
      <w:r w:rsidR="001B3A16" w:rsidRPr="00A93D27">
        <w:rPr>
          <w:rFonts w:asciiTheme="minorEastAsia" w:hAnsiTheme="minorEastAsia" w:hint="eastAsia"/>
          <w:kern w:val="0"/>
          <w:sz w:val="26"/>
          <w:szCs w:val="26"/>
        </w:rPr>
        <w:t xml:space="preserve"> </w:t>
      </w:r>
      <w:r w:rsidR="00E676D9" w:rsidRPr="00A93D27">
        <w:rPr>
          <w:rFonts w:asciiTheme="minorEastAsia" w:hAnsiTheme="minorEastAsia" w:hint="eastAsia"/>
          <w:kern w:val="0"/>
          <w:sz w:val="26"/>
          <w:szCs w:val="26"/>
        </w:rPr>
        <w:t>者</w:t>
      </w:r>
      <w:r w:rsidR="00651E0F" w:rsidRPr="00A93D27">
        <w:rPr>
          <w:rFonts w:asciiTheme="minorEastAsia" w:hAnsiTheme="minorEastAsia" w:hint="eastAsia"/>
          <w:sz w:val="26"/>
          <w:szCs w:val="26"/>
        </w:rPr>
        <w:t>：</w:t>
      </w:r>
      <w:r w:rsidR="00BD2BA2" w:rsidRPr="00A93D27">
        <w:rPr>
          <w:rFonts w:asciiTheme="minorEastAsia" w:hAnsiTheme="minorEastAsia" w:hint="eastAsia"/>
          <w:sz w:val="26"/>
          <w:szCs w:val="26"/>
        </w:rPr>
        <w:t>町</w:t>
      </w:r>
      <w:r w:rsidR="007927F1">
        <w:rPr>
          <w:rFonts w:asciiTheme="minorEastAsia" w:hAnsiTheme="minorEastAsia" w:hint="eastAsia"/>
          <w:sz w:val="26"/>
          <w:szCs w:val="26"/>
        </w:rPr>
        <w:t>内</w:t>
      </w:r>
      <w:r w:rsidR="00E676D9" w:rsidRPr="00A93D27">
        <w:rPr>
          <w:rFonts w:asciiTheme="minorEastAsia" w:hAnsiTheme="minorEastAsia" w:hint="eastAsia"/>
          <w:sz w:val="26"/>
          <w:szCs w:val="26"/>
        </w:rPr>
        <w:t xml:space="preserve">会、生産組合　</w:t>
      </w:r>
    </w:p>
    <w:p w:rsidR="000E5F59" w:rsidRPr="00A93D27" w:rsidRDefault="00E676D9" w:rsidP="000202C2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※個人による電気柵の導入は補助対象外</w:t>
      </w:r>
    </w:p>
    <w:p w:rsidR="00A93D27" w:rsidRDefault="00E676D9" w:rsidP="000202C2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※必ず</w:t>
      </w:r>
      <w:r w:rsidR="000466BB" w:rsidRPr="00A93D27">
        <w:rPr>
          <w:rFonts w:asciiTheme="minorEastAsia" w:hAnsiTheme="minorEastAsia" w:hint="eastAsia"/>
          <w:sz w:val="26"/>
          <w:szCs w:val="26"/>
        </w:rPr>
        <w:t>町</w:t>
      </w:r>
      <w:r w:rsidR="007927F1">
        <w:rPr>
          <w:rFonts w:asciiTheme="minorEastAsia" w:hAnsiTheme="minorEastAsia" w:hint="eastAsia"/>
          <w:sz w:val="26"/>
          <w:szCs w:val="26"/>
        </w:rPr>
        <w:t>内</w:t>
      </w:r>
      <w:r w:rsidR="000466BB" w:rsidRPr="00A93D27">
        <w:rPr>
          <w:rFonts w:asciiTheme="minorEastAsia" w:hAnsiTheme="minorEastAsia" w:hint="eastAsia"/>
          <w:sz w:val="26"/>
          <w:szCs w:val="26"/>
        </w:rPr>
        <w:t>会長・生産組合長が集落内の要望</w:t>
      </w:r>
      <w:r w:rsidRPr="00A93D27">
        <w:rPr>
          <w:rFonts w:asciiTheme="minorEastAsia" w:hAnsiTheme="minorEastAsia" w:hint="eastAsia"/>
          <w:sz w:val="26"/>
          <w:szCs w:val="26"/>
        </w:rPr>
        <w:t>を取りまとめ</w:t>
      </w:r>
      <w:r w:rsidR="00A93D27">
        <w:rPr>
          <w:rFonts w:asciiTheme="minorEastAsia" w:hAnsiTheme="minorEastAsia" w:hint="eastAsia"/>
          <w:sz w:val="26"/>
          <w:szCs w:val="26"/>
        </w:rPr>
        <w:t>の</w:t>
      </w:r>
    </w:p>
    <w:p w:rsidR="00E676D9" w:rsidRPr="00A93D27" w:rsidRDefault="000466BB" w:rsidP="00A93D27">
      <w:pPr>
        <w:ind w:firstLineChars="1100" w:firstLine="286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うえ</w:t>
      </w:r>
      <w:r w:rsidR="00E676D9" w:rsidRPr="00A93D27">
        <w:rPr>
          <w:rFonts w:asciiTheme="minorEastAsia" w:hAnsiTheme="minorEastAsia" w:hint="eastAsia"/>
          <w:sz w:val="26"/>
          <w:szCs w:val="26"/>
        </w:rPr>
        <w:t>、要望</w:t>
      </w:r>
      <w:r w:rsidRPr="00A93D27">
        <w:rPr>
          <w:rFonts w:asciiTheme="minorEastAsia" w:hAnsiTheme="minorEastAsia" w:hint="eastAsia"/>
          <w:sz w:val="26"/>
          <w:szCs w:val="26"/>
        </w:rPr>
        <w:t>調査</w:t>
      </w:r>
      <w:r w:rsidR="000E5F59" w:rsidRPr="00A93D27">
        <w:rPr>
          <w:rFonts w:asciiTheme="minorEastAsia" w:hAnsiTheme="minorEastAsia" w:hint="eastAsia"/>
          <w:sz w:val="26"/>
          <w:szCs w:val="26"/>
        </w:rPr>
        <w:t>票</w:t>
      </w:r>
      <w:r w:rsidR="00E676D9" w:rsidRPr="00A93D27">
        <w:rPr>
          <w:rFonts w:asciiTheme="minorEastAsia" w:hAnsiTheme="minorEastAsia" w:hint="eastAsia"/>
          <w:sz w:val="26"/>
          <w:szCs w:val="26"/>
        </w:rPr>
        <w:t>を提出</w:t>
      </w:r>
    </w:p>
    <w:p w:rsidR="0096328C" w:rsidRPr="00A93D27" w:rsidRDefault="000466BB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0E5F59" w:rsidRPr="00A93D27" w:rsidRDefault="00D84D20" w:rsidP="00D84D20">
      <w:pPr>
        <w:ind w:firstLineChars="300" w:firstLine="78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・</w:t>
      </w:r>
      <w:r w:rsidR="00932D8B" w:rsidRPr="00A93D27">
        <w:rPr>
          <w:rFonts w:asciiTheme="minorEastAsia" w:hAnsiTheme="minorEastAsia" w:hint="eastAsia"/>
          <w:sz w:val="26"/>
          <w:szCs w:val="26"/>
        </w:rPr>
        <w:t>補助対象</w:t>
      </w:r>
      <w:r w:rsidR="001B3A16" w:rsidRPr="00A93D27">
        <w:rPr>
          <w:rFonts w:asciiTheme="minorEastAsia" w:hAnsiTheme="minorEastAsia" w:hint="eastAsia"/>
          <w:sz w:val="26"/>
          <w:szCs w:val="26"/>
        </w:rPr>
        <w:t>：材料費のみ</w:t>
      </w:r>
      <w:r w:rsidR="000202C2" w:rsidRPr="00A93D27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932D8B" w:rsidRPr="00A93D27" w:rsidRDefault="001B3A16" w:rsidP="000E5F59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※施工費・ソーラーパネルのみ等の単品資材は対象外</w:t>
      </w:r>
    </w:p>
    <w:p w:rsidR="006B53F2" w:rsidRPr="00A93D27" w:rsidRDefault="001B3A16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0202C2" w:rsidRPr="00A93D27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0466BB" w:rsidRPr="00A93D27" w:rsidRDefault="00D84D20" w:rsidP="006B53F2">
      <w:pPr>
        <w:ind w:firstLineChars="300" w:firstLine="78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・</w:t>
      </w:r>
      <w:r w:rsidR="00932D8B" w:rsidRPr="00A93D27">
        <w:rPr>
          <w:rFonts w:asciiTheme="minorEastAsia" w:hAnsiTheme="minorEastAsia" w:hint="eastAsia"/>
          <w:sz w:val="26"/>
          <w:szCs w:val="26"/>
        </w:rPr>
        <w:t>補 助 率：</w:t>
      </w:r>
      <w:r w:rsidR="00C85DF4">
        <w:rPr>
          <w:rFonts w:asciiTheme="minorEastAsia" w:hAnsiTheme="minorEastAsia" w:hint="eastAsia"/>
          <w:sz w:val="26"/>
          <w:szCs w:val="26"/>
        </w:rPr>
        <w:t>定額</w:t>
      </w:r>
      <w:r w:rsidR="00A21F3C">
        <w:rPr>
          <w:rFonts w:asciiTheme="minorEastAsia" w:hAnsiTheme="minorEastAsia" w:hint="eastAsia"/>
          <w:sz w:val="26"/>
          <w:szCs w:val="26"/>
        </w:rPr>
        <w:t>（国からの予算配分により</w:t>
      </w:r>
      <w:r w:rsidR="00E31497">
        <w:rPr>
          <w:rFonts w:asciiTheme="minorEastAsia" w:hAnsiTheme="minorEastAsia" w:hint="eastAsia"/>
          <w:sz w:val="26"/>
          <w:szCs w:val="26"/>
        </w:rPr>
        <w:t>補助率は変動）</w:t>
      </w:r>
    </w:p>
    <w:p w:rsidR="00A93D27" w:rsidRDefault="000F2B73" w:rsidP="000E5F59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  <w:r w:rsidR="000202C2" w:rsidRPr="00A93D27">
        <w:rPr>
          <w:rFonts w:asciiTheme="minorEastAsia" w:hAnsiTheme="minorEastAsia" w:hint="eastAsia"/>
          <w:sz w:val="26"/>
          <w:szCs w:val="26"/>
        </w:rPr>
        <w:t xml:space="preserve">　　　　　　　　※白山野々市鳥獣害防止対策協議会で電気柵・メッシュ柵等</w:t>
      </w:r>
    </w:p>
    <w:p w:rsidR="00E676D9" w:rsidRPr="00A93D27" w:rsidRDefault="000202C2" w:rsidP="00A93D27">
      <w:pPr>
        <w:ind w:firstLineChars="1100" w:firstLine="286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の資材を購入し、町</w:t>
      </w:r>
      <w:r w:rsidR="007927F1">
        <w:rPr>
          <w:rFonts w:asciiTheme="minorEastAsia" w:hAnsiTheme="minorEastAsia" w:hint="eastAsia"/>
          <w:sz w:val="26"/>
          <w:szCs w:val="26"/>
        </w:rPr>
        <w:t>内</w:t>
      </w:r>
      <w:r w:rsidRPr="00A93D27">
        <w:rPr>
          <w:rFonts w:asciiTheme="minorEastAsia" w:hAnsiTheme="minorEastAsia" w:hint="eastAsia"/>
          <w:sz w:val="26"/>
          <w:szCs w:val="26"/>
        </w:rPr>
        <w:t>会・生産組合へ貸出</w:t>
      </w:r>
    </w:p>
    <w:p w:rsidR="00A93D27" w:rsidRDefault="000202C2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　　　　　　　※原則、今回いただいた要望をもとに導入手続きを進めさせ</w:t>
      </w:r>
    </w:p>
    <w:p w:rsidR="00A93D27" w:rsidRDefault="000202C2" w:rsidP="00A93D27">
      <w:pPr>
        <w:ind w:firstLineChars="1100" w:firstLine="286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ていただきますが、全体の要望量と予算の状況によっては</w:t>
      </w:r>
    </w:p>
    <w:p w:rsidR="000202C2" w:rsidRPr="00A93D27" w:rsidRDefault="000202C2" w:rsidP="00A93D27">
      <w:pPr>
        <w:ind w:firstLineChars="1100" w:firstLine="286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導入量を調整</w:t>
      </w:r>
      <w:r w:rsidR="00CD4DCF">
        <w:rPr>
          <w:rFonts w:asciiTheme="minorEastAsia" w:hAnsiTheme="minorEastAsia" w:hint="eastAsia"/>
          <w:sz w:val="26"/>
          <w:szCs w:val="26"/>
        </w:rPr>
        <w:t>さ</w:t>
      </w:r>
      <w:r w:rsidRPr="00A93D27">
        <w:rPr>
          <w:rFonts w:asciiTheme="minorEastAsia" w:hAnsiTheme="minorEastAsia" w:hint="eastAsia"/>
          <w:sz w:val="26"/>
          <w:szCs w:val="26"/>
        </w:rPr>
        <w:t>せていただく場合があ</w:t>
      </w:r>
      <w:r w:rsidR="000E5F59" w:rsidRPr="00A93D27">
        <w:rPr>
          <w:rFonts w:asciiTheme="minorEastAsia" w:hAnsiTheme="minorEastAsia" w:hint="eastAsia"/>
          <w:sz w:val="26"/>
          <w:szCs w:val="26"/>
        </w:rPr>
        <w:t>る</w:t>
      </w:r>
    </w:p>
    <w:p w:rsidR="000202C2" w:rsidRPr="00A93D27" w:rsidRDefault="0096328C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7927F1" w:rsidRDefault="00D84D20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・</w:t>
      </w:r>
      <w:r w:rsidR="0096328C" w:rsidRPr="00A93D27">
        <w:rPr>
          <w:rFonts w:asciiTheme="minorEastAsia" w:hAnsiTheme="minorEastAsia" w:hint="eastAsia"/>
          <w:sz w:val="26"/>
          <w:szCs w:val="26"/>
        </w:rPr>
        <w:t>そ の 他：設置後、電気柵８年、メッシュ柵１４年</w:t>
      </w:r>
      <w:r w:rsidR="00BD2BA2" w:rsidRPr="00A93D27">
        <w:rPr>
          <w:rFonts w:asciiTheme="minorEastAsia" w:hAnsiTheme="minorEastAsia" w:hint="eastAsia"/>
          <w:sz w:val="26"/>
          <w:szCs w:val="26"/>
        </w:rPr>
        <w:t>間</w:t>
      </w:r>
      <w:r w:rsidR="0096328C" w:rsidRPr="00A93D27">
        <w:rPr>
          <w:rFonts w:asciiTheme="minorEastAsia" w:hAnsiTheme="minorEastAsia" w:hint="eastAsia"/>
          <w:sz w:val="26"/>
          <w:szCs w:val="26"/>
        </w:rPr>
        <w:t>を</w:t>
      </w:r>
      <w:r w:rsidR="00BD2BA2" w:rsidRPr="00A93D27">
        <w:rPr>
          <w:rFonts w:asciiTheme="minorEastAsia" w:hAnsiTheme="minorEastAsia" w:hint="eastAsia"/>
          <w:sz w:val="26"/>
          <w:szCs w:val="26"/>
        </w:rPr>
        <w:t>町</w:t>
      </w:r>
      <w:r w:rsidR="007927F1">
        <w:rPr>
          <w:rFonts w:asciiTheme="minorEastAsia" w:hAnsiTheme="minorEastAsia" w:hint="eastAsia"/>
          <w:sz w:val="26"/>
          <w:szCs w:val="26"/>
        </w:rPr>
        <w:t>内</w:t>
      </w:r>
      <w:r w:rsidR="00BD2BA2" w:rsidRPr="00A93D27">
        <w:rPr>
          <w:rFonts w:asciiTheme="minorEastAsia" w:hAnsiTheme="minorEastAsia" w:hint="eastAsia"/>
          <w:sz w:val="26"/>
          <w:szCs w:val="26"/>
        </w:rPr>
        <w:t>会・生産組合</w:t>
      </w:r>
    </w:p>
    <w:p w:rsidR="000E5F59" w:rsidRPr="00A93D27" w:rsidRDefault="007927F1" w:rsidP="007927F1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</w:t>
      </w:r>
      <w:r w:rsidR="00BD2BA2" w:rsidRPr="00A93D27">
        <w:rPr>
          <w:rFonts w:asciiTheme="minorEastAsia" w:hAnsiTheme="minorEastAsia" w:hint="eastAsia"/>
          <w:sz w:val="26"/>
          <w:szCs w:val="26"/>
        </w:rPr>
        <w:t>で</w:t>
      </w:r>
      <w:r w:rsidR="0096328C" w:rsidRPr="00A93D27">
        <w:rPr>
          <w:rFonts w:asciiTheme="minorEastAsia" w:hAnsiTheme="minorEastAsia" w:hint="eastAsia"/>
          <w:sz w:val="26"/>
          <w:szCs w:val="26"/>
        </w:rPr>
        <w:t>維持管理して</w:t>
      </w:r>
      <w:r w:rsidR="000E5F59" w:rsidRPr="00A93D27">
        <w:rPr>
          <w:rFonts w:asciiTheme="minorEastAsia" w:hAnsiTheme="minorEastAsia" w:hint="eastAsia"/>
          <w:sz w:val="26"/>
          <w:szCs w:val="26"/>
        </w:rPr>
        <w:t>いただく</w:t>
      </w:r>
    </w:p>
    <w:p w:rsidR="00BD2BA2" w:rsidRPr="00A93D27" w:rsidRDefault="00BD2BA2" w:rsidP="000E5F59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>※破損した場合は、町</w:t>
      </w:r>
      <w:r w:rsidR="007927F1">
        <w:rPr>
          <w:rFonts w:asciiTheme="minorEastAsia" w:hAnsiTheme="minorEastAsia" w:hint="eastAsia"/>
          <w:sz w:val="26"/>
          <w:szCs w:val="26"/>
        </w:rPr>
        <w:t>内</w:t>
      </w:r>
      <w:r w:rsidRPr="00A93D27">
        <w:rPr>
          <w:rFonts w:asciiTheme="minorEastAsia" w:hAnsiTheme="minorEastAsia" w:hint="eastAsia"/>
          <w:sz w:val="26"/>
          <w:szCs w:val="26"/>
        </w:rPr>
        <w:t>会</w:t>
      </w:r>
      <w:r w:rsidR="000E5F59" w:rsidRPr="00A93D27">
        <w:rPr>
          <w:rFonts w:asciiTheme="minorEastAsia" w:hAnsiTheme="minorEastAsia" w:hint="eastAsia"/>
          <w:sz w:val="26"/>
          <w:szCs w:val="26"/>
        </w:rPr>
        <w:t>・生産組合</w:t>
      </w:r>
      <w:r w:rsidRPr="00A93D27">
        <w:rPr>
          <w:rFonts w:asciiTheme="minorEastAsia" w:hAnsiTheme="minorEastAsia" w:hint="eastAsia"/>
          <w:sz w:val="26"/>
          <w:szCs w:val="26"/>
        </w:rPr>
        <w:t>で修理</w:t>
      </w:r>
    </w:p>
    <w:p w:rsidR="006B53F2" w:rsidRPr="00A93D27" w:rsidRDefault="006B53F2" w:rsidP="000202C2">
      <w:pPr>
        <w:jc w:val="left"/>
        <w:rPr>
          <w:rFonts w:asciiTheme="minorEastAsia" w:hAnsiTheme="minorEastAsia"/>
          <w:sz w:val="26"/>
          <w:szCs w:val="26"/>
        </w:rPr>
      </w:pPr>
    </w:p>
    <w:p w:rsidR="0096328C" w:rsidRPr="00A93D27" w:rsidRDefault="00BD2BA2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0202C2" w:rsidRPr="00A93D27" w:rsidRDefault="00D84D20" w:rsidP="00D84D20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②</w:t>
      </w:r>
      <w:r w:rsidR="000202C2" w:rsidRPr="00A93D27">
        <w:rPr>
          <w:rFonts w:asciiTheme="minorEastAsia" w:hAnsiTheme="minorEastAsia" w:hint="eastAsia"/>
          <w:sz w:val="26"/>
          <w:szCs w:val="26"/>
        </w:rPr>
        <w:t>市単独事業</w:t>
      </w:r>
      <w:r w:rsidR="00C575CD" w:rsidRPr="00A93D27">
        <w:rPr>
          <w:rFonts w:asciiTheme="minorEastAsia" w:hAnsiTheme="minorEastAsia" w:hint="eastAsia"/>
          <w:sz w:val="26"/>
          <w:szCs w:val="26"/>
        </w:rPr>
        <w:t>（団体）</w:t>
      </w:r>
      <w:r w:rsidR="0096328C" w:rsidRPr="00A93D27">
        <w:rPr>
          <w:rFonts w:asciiTheme="minorEastAsia" w:hAnsiTheme="minorEastAsia" w:hint="eastAsia"/>
          <w:sz w:val="26"/>
          <w:szCs w:val="26"/>
        </w:rPr>
        <w:t>について</w:t>
      </w:r>
    </w:p>
    <w:p w:rsidR="000202C2" w:rsidRPr="00A93D27" w:rsidRDefault="00D84D20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・</w:t>
      </w:r>
      <w:r w:rsidR="000202C2" w:rsidRPr="00A93D27">
        <w:rPr>
          <w:rFonts w:asciiTheme="minorEastAsia" w:hAnsiTheme="minorEastAsia" w:hint="eastAsia"/>
          <w:kern w:val="0"/>
          <w:sz w:val="26"/>
          <w:szCs w:val="26"/>
        </w:rPr>
        <w:t>要</w:t>
      </w:r>
      <w:r w:rsidR="00D209DF" w:rsidRPr="00A93D27">
        <w:rPr>
          <w:rFonts w:asciiTheme="minorEastAsia" w:hAnsiTheme="minorEastAsia" w:hint="eastAsia"/>
          <w:kern w:val="0"/>
          <w:sz w:val="26"/>
          <w:szCs w:val="26"/>
        </w:rPr>
        <w:t xml:space="preserve">　　</w:t>
      </w:r>
      <w:r w:rsidR="000202C2" w:rsidRPr="00A93D27">
        <w:rPr>
          <w:rFonts w:asciiTheme="minorEastAsia" w:hAnsiTheme="minorEastAsia" w:hint="eastAsia"/>
          <w:kern w:val="0"/>
          <w:sz w:val="26"/>
          <w:szCs w:val="26"/>
        </w:rPr>
        <w:t>件</w:t>
      </w:r>
      <w:r w:rsidR="000202C2" w:rsidRPr="00A93D27">
        <w:rPr>
          <w:rFonts w:asciiTheme="minorEastAsia" w:hAnsiTheme="minorEastAsia" w:hint="eastAsia"/>
          <w:sz w:val="26"/>
          <w:szCs w:val="26"/>
        </w:rPr>
        <w:t>：</w:t>
      </w:r>
      <w:r w:rsidR="00C575CD" w:rsidRPr="00A93D27">
        <w:rPr>
          <w:rFonts w:asciiTheme="minorEastAsia" w:hAnsiTheme="minorEastAsia" w:hint="eastAsia"/>
          <w:sz w:val="26"/>
          <w:szCs w:val="26"/>
        </w:rPr>
        <w:t>集落の周りに設置する侵入防止柵が対象</w:t>
      </w:r>
    </w:p>
    <w:p w:rsidR="00C575CD" w:rsidRPr="00A93D27" w:rsidRDefault="00C575CD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　　　　　　　　※個人の田畑に設置するのは対象外</w:t>
      </w:r>
    </w:p>
    <w:p w:rsidR="006B53F2" w:rsidRPr="00A93D27" w:rsidRDefault="000202C2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0202C2" w:rsidRPr="00A93D27" w:rsidRDefault="00D84D20" w:rsidP="006B53F2">
      <w:pPr>
        <w:ind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・</w:t>
      </w:r>
      <w:r w:rsidR="000202C2" w:rsidRPr="00A93D27">
        <w:rPr>
          <w:rFonts w:asciiTheme="minorEastAsia" w:hAnsiTheme="minorEastAsia" w:hint="eastAsia"/>
          <w:kern w:val="0"/>
          <w:sz w:val="26"/>
          <w:szCs w:val="26"/>
        </w:rPr>
        <w:t>申 請 者</w:t>
      </w:r>
      <w:r w:rsidR="000E5F59" w:rsidRPr="00A93D27">
        <w:rPr>
          <w:rFonts w:asciiTheme="minorEastAsia" w:hAnsiTheme="minorEastAsia" w:hint="eastAsia"/>
          <w:sz w:val="26"/>
          <w:szCs w:val="26"/>
        </w:rPr>
        <w:t>：町</w:t>
      </w:r>
      <w:r w:rsidR="007927F1">
        <w:rPr>
          <w:rFonts w:asciiTheme="minorEastAsia" w:hAnsiTheme="minorEastAsia" w:hint="eastAsia"/>
          <w:sz w:val="26"/>
          <w:szCs w:val="26"/>
        </w:rPr>
        <w:t>内</w:t>
      </w:r>
      <w:r w:rsidR="000202C2" w:rsidRPr="00A93D27">
        <w:rPr>
          <w:rFonts w:asciiTheme="minorEastAsia" w:hAnsiTheme="minorEastAsia" w:hint="eastAsia"/>
          <w:sz w:val="26"/>
          <w:szCs w:val="26"/>
        </w:rPr>
        <w:t xml:space="preserve">会、生産組合　</w:t>
      </w:r>
    </w:p>
    <w:p w:rsidR="006B53F2" w:rsidRPr="00A93D27" w:rsidRDefault="000202C2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0202C2" w:rsidRPr="00A93D27" w:rsidRDefault="00D84D20" w:rsidP="006B53F2">
      <w:pPr>
        <w:ind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・</w:t>
      </w:r>
      <w:r w:rsidR="000202C2" w:rsidRPr="00A93D27">
        <w:rPr>
          <w:rFonts w:asciiTheme="minorEastAsia" w:hAnsiTheme="minorEastAsia" w:hint="eastAsia"/>
          <w:sz w:val="26"/>
          <w:szCs w:val="26"/>
        </w:rPr>
        <w:t>補助対象：材料費のみ</w:t>
      </w:r>
    </w:p>
    <w:p w:rsidR="006B53F2" w:rsidRPr="00A93D27" w:rsidRDefault="000202C2" w:rsidP="000202C2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0202C2" w:rsidRPr="00A93D27" w:rsidRDefault="00D84D20" w:rsidP="006B53F2">
      <w:pPr>
        <w:ind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 w:hint="eastAsia"/>
          <w:sz w:val="26"/>
          <w:szCs w:val="26"/>
        </w:rPr>
        <w:t xml:space="preserve">　・</w:t>
      </w:r>
      <w:r w:rsidR="000202C2" w:rsidRPr="00A93D27">
        <w:rPr>
          <w:rFonts w:asciiTheme="minorEastAsia" w:hAnsiTheme="minorEastAsia" w:hint="eastAsia"/>
          <w:sz w:val="26"/>
          <w:szCs w:val="26"/>
        </w:rPr>
        <w:t>補 助 率：１／２（限度額</w:t>
      </w:r>
      <w:r w:rsidR="006B53F2" w:rsidRPr="00A93D27">
        <w:rPr>
          <w:rFonts w:asciiTheme="minorEastAsia" w:hAnsiTheme="minorEastAsia" w:hint="eastAsia"/>
          <w:sz w:val="26"/>
          <w:szCs w:val="26"/>
        </w:rPr>
        <w:t>１００万円</w:t>
      </w:r>
      <w:r w:rsidR="000202C2" w:rsidRPr="00A93D27">
        <w:rPr>
          <w:rFonts w:asciiTheme="minorEastAsia" w:hAnsiTheme="minorEastAsia" w:hint="eastAsia"/>
          <w:sz w:val="26"/>
          <w:szCs w:val="26"/>
        </w:rPr>
        <w:t>）</w:t>
      </w:r>
    </w:p>
    <w:p w:rsidR="00E676D9" w:rsidRPr="00A93D27" w:rsidRDefault="00D42E51" w:rsidP="00655DB6">
      <w:pPr>
        <w:jc w:val="left"/>
        <w:rPr>
          <w:rFonts w:asciiTheme="minorEastAsia" w:hAnsiTheme="minorEastAsia"/>
          <w:sz w:val="26"/>
          <w:szCs w:val="26"/>
        </w:rPr>
      </w:pPr>
      <w:r w:rsidRPr="00A93D2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159385</wp:posOffset>
                </wp:positionV>
                <wp:extent cx="6172200" cy="809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9625"/>
                        </a:xfrm>
                        <a:prstGeom prst="bracketPair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7B99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75pt;margin-top:12.55pt;width:486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" strokecolor="red" strokeweight="2pt">
                <v:stroke joinstyle="miter"/>
              </v:shape>
            </w:pict>
          </mc:Fallback>
        </mc:AlternateContent>
      </w:r>
    </w:p>
    <w:p w:rsidR="00C575CD" w:rsidRPr="00A93D27" w:rsidRDefault="00D42E51" w:rsidP="00D42E51">
      <w:pPr>
        <w:ind w:firstLineChars="200" w:firstLine="522"/>
        <w:rPr>
          <w:rFonts w:asciiTheme="minorEastAsia" w:hAnsiTheme="minorEastAsia"/>
          <w:b/>
          <w:color w:val="FF0000"/>
          <w:sz w:val="26"/>
          <w:szCs w:val="26"/>
        </w:rPr>
      </w:pPr>
      <w:r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◆</w:t>
      </w:r>
      <w:r w:rsidR="00C575CD" w:rsidRPr="00A93D27">
        <w:rPr>
          <w:rFonts w:asciiTheme="minorEastAsia" w:hAnsiTheme="minorEastAsia"/>
          <w:b/>
          <w:color w:val="FF0000"/>
          <w:sz w:val="26"/>
          <w:szCs w:val="26"/>
        </w:rPr>
        <w:t>申請する場合は、事前に白山市</w:t>
      </w:r>
      <w:r w:rsidR="0016158D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産業部森林対策</w:t>
      </w:r>
      <w:r w:rsidR="00C575CD" w:rsidRPr="00A93D27">
        <w:rPr>
          <w:rFonts w:asciiTheme="minorEastAsia" w:hAnsiTheme="minorEastAsia"/>
          <w:b/>
          <w:color w:val="FF0000"/>
          <w:sz w:val="26"/>
          <w:szCs w:val="26"/>
        </w:rPr>
        <w:t>課まで</w:t>
      </w:r>
      <w:r w:rsidR="00C575CD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要</w:t>
      </w:r>
      <w:r w:rsidR="00C575CD" w:rsidRPr="00A93D27">
        <w:rPr>
          <w:rFonts w:asciiTheme="minorEastAsia" w:hAnsiTheme="minorEastAsia"/>
          <w:b/>
          <w:color w:val="FF0000"/>
          <w:sz w:val="26"/>
          <w:szCs w:val="26"/>
        </w:rPr>
        <w:t>相談</w:t>
      </w:r>
    </w:p>
    <w:p w:rsidR="00A93D27" w:rsidRDefault="00D42E51" w:rsidP="00D42E51">
      <w:pPr>
        <w:rPr>
          <w:rFonts w:asciiTheme="minorEastAsia" w:hAnsiTheme="minorEastAsia"/>
          <w:b/>
          <w:color w:val="FF0000"/>
          <w:sz w:val="26"/>
          <w:szCs w:val="26"/>
        </w:rPr>
      </w:pPr>
      <w:r w:rsidRPr="00A93D27">
        <w:rPr>
          <w:rFonts w:asciiTheme="minorEastAsia" w:hAnsiTheme="minorEastAsia" w:hint="eastAsia"/>
          <w:b/>
          <w:color w:val="FF0000"/>
          <w:sz w:val="26"/>
          <w:szCs w:val="26"/>
        </w:rPr>
        <w:t xml:space="preserve">　　◆</w:t>
      </w:r>
      <w:r w:rsidR="00F73126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①②の事業については</w:t>
      </w:r>
      <w:r w:rsidR="00C575CD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提出</w:t>
      </w:r>
      <w:r w:rsidR="00F73126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期限までに提出</w:t>
      </w:r>
      <w:r w:rsidR="00C575CD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がないもの、あるいは年度途中に</w:t>
      </w:r>
    </w:p>
    <w:p w:rsidR="00C575CD" w:rsidRPr="00A93D27" w:rsidRDefault="00C575CD" w:rsidP="00D42E51">
      <w:pPr>
        <w:ind w:firstLineChars="300" w:firstLine="783"/>
        <w:rPr>
          <w:rFonts w:asciiTheme="minorEastAsia" w:hAnsiTheme="minorEastAsia"/>
          <w:b/>
          <w:color w:val="FF0000"/>
          <w:sz w:val="26"/>
          <w:szCs w:val="26"/>
        </w:rPr>
      </w:pPr>
      <w:r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提出</w:t>
      </w:r>
      <w:r w:rsidR="00F73126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されたもの</w:t>
      </w:r>
      <w:r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は、</w:t>
      </w:r>
      <w:r w:rsidRPr="00A93D27">
        <w:rPr>
          <w:rFonts w:asciiTheme="minorEastAsia" w:hAnsiTheme="minorEastAsia" w:hint="eastAsia"/>
          <w:b/>
          <w:color w:val="FF0000"/>
          <w:sz w:val="26"/>
          <w:szCs w:val="26"/>
          <w:u w:val="double"/>
        </w:rPr>
        <w:t>令和</w:t>
      </w:r>
      <w:r w:rsidR="007613A2">
        <w:rPr>
          <w:rFonts w:asciiTheme="minorEastAsia" w:hAnsiTheme="minorEastAsia" w:hint="eastAsia"/>
          <w:b/>
          <w:color w:val="FF0000"/>
          <w:sz w:val="26"/>
          <w:szCs w:val="26"/>
          <w:u w:val="double"/>
        </w:rPr>
        <w:t>８</w:t>
      </w:r>
      <w:r w:rsidRPr="00A93D27">
        <w:rPr>
          <w:rFonts w:asciiTheme="minorEastAsia" w:hAnsiTheme="minorEastAsia" w:hint="eastAsia"/>
          <w:b/>
          <w:color w:val="FF0000"/>
          <w:sz w:val="26"/>
          <w:szCs w:val="26"/>
          <w:u w:val="double"/>
        </w:rPr>
        <w:t>年度事業の対象</w:t>
      </w:r>
      <w:r w:rsidR="00D42E51" w:rsidRPr="00A93D27">
        <w:rPr>
          <w:rFonts w:asciiTheme="minorEastAsia" w:hAnsiTheme="minorEastAsia" w:hint="eastAsia"/>
          <w:b/>
          <w:color w:val="FF0000"/>
          <w:sz w:val="26"/>
          <w:szCs w:val="26"/>
          <w:u w:val="double"/>
        </w:rPr>
        <w:t>になりません</w:t>
      </w:r>
      <w:r w:rsidR="00D42E51" w:rsidRPr="00A93D27">
        <w:rPr>
          <w:rFonts w:asciiTheme="minorEastAsia" w:hAnsiTheme="minorEastAsia" w:hint="eastAsia"/>
          <w:b/>
          <w:color w:val="FF0000"/>
          <w:sz w:val="26"/>
          <w:szCs w:val="26"/>
        </w:rPr>
        <w:t>のでご注意ください</w:t>
      </w:r>
    </w:p>
    <w:p w:rsidR="00C64241" w:rsidRDefault="00C64241" w:rsidP="00C64241">
      <w:pPr>
        <w:jc w:val="right"/>
        <w:rPr>
          <w:sz w:val="28"/>
        </w:rPr>
      </w:pPr>
      <w:r>
        <w:rPr>
          <w:rFonts w:hint="eastAsia"/>
          <w:sz w:val="28"/>
        </w:rPr>
        <w:lastRenderedPageBreak/>
        <w:t>令和　　年　　月　　日</w:t>
      </w:r>
    </w:p>
    <w:p w:rsidR="00655DB6" w:rsidRPr="002A4615" w:rsidRDefault="00655DB6" w:rsidP="00655DB6">
      <w:pPr>
        <w:jc w:val="left"/>
        <w:rPr>
          <w:sz w:val="28"/>
        </w:rPr>
      </w:pPr>
      <w:r w:rsidRPr="002A4615">
        <w:rPr>
          <w:rFonts w:hint="eastAsia"/>
          <w:sz w:val="28"/>
        </w:rPr>
        <w:t>（あて先）</w:t>
      </w:r>
      <w:r w:rsidR="002A4615" w:rsidRPr="002A4615">
        <w:rPr>
          <w:rFonts w:hint="eastAsia"/>
          <w:sz w:val="28"/>
        </w:rPr>
        <w:t>白山市長</w:t>
      </w:r>
    </w:p>
    <w:p w:rsidR="00655DB6" w:rsidRPr="00D75FD4" w:rsidRDefault="00655DB6" w:rsidP="00655DB6">
      <w:pPr>
        <w:jc w:val="left"/>
        <w:rPr>
          <w:sz w:val="28"/>
        </w:rPr>
      </w:pPr>
      <w:r w:rsidRPr="00D75FD4">
        <w:rPr>
          <w:rFonts w:hint="eastAsia"/>
          <w:sz w:val="28"/>
        </w:rPr>
        <w:t xml:space="preserve">　　　　　</w:t>
      </w:r>
    </w:p>
    <w:p w:rsidR="006F63DD" w:rsidRPr="00D75FD4" w:rsidRDefault="00F73126" w:rsidP="00C64241">
      <w:pPr>
        <w:ind w:firstLineChars="1200" w:firstLine="3360"/>
        <w:jc w:val="left"/>
        <w:rPr>
          <w:sz w:val="28"/>
          <w:u w:val="single"/>
        </w:rPr>
      </w:pPr>
      <w:r>
        <w:rPr>
          <w:rFonts w:hint="eastAsia"/>
          <w:sz w:val="28"/>
        </w:rPr>
        <w:t>町</w:t>
      </w:r>
      <w:r w:rsidR="00C64241">
        <w:rPr>
          <w:rFonts w:hint="eastAsia"/>
          <w:sz w:val="28"/>
        </w:rPr>
        <w:t>内</w:t>
      </w:r>
      <w:r w:rsidR="006F63DD" w:rsidRPr="00D75FD4">
        <w:rPr>
          <w:rFonts w:hint="eastAsia"/>
          <w:sz w:val="28"/>
        </w:rPr>
        <w:t>会・生産組合名</w:t>
      </w:r>
      <w:r w:rsidR="00655DB6" w:rsidRPr="00D75FD4">
        <w:rPr>
          <w:rFonts w:hint="eastAsia"/>
          <w:sz w:val="28"/>
        </w:rPr>
        <w:t>：</w:t>
      </w:r>
      <w:r w:rsidR="00655DB6" w:rsidRPr="00D75FD4">
        <w:rPr>
          <w:rFonts w:hint="eastAsia"/>
          <w:sz w:val="28"/>
          <w:u w:val="single"/>
        </w:rPr>
        <w:t xml:space="preserve">　</w:t>
      </w:r>
      <w:r w:rsidR="006F63DD" w:rsidRPr="00D75FD4">
        <w:rPr>
          <w:rFonts w:hint="eastAsia"/>
          <w:sz w:val="28"/>
          <w:u w:val="single"/>
        </w:rPr>
        <w:t xml:space="preserve">　　　　　　　　　</w:t>
      </w:r>
      <w:r w:rsidR="00655DB6" w:rsidRPr="00D75FD4">
        <w:rPr>
          <w:rFonts w:hint="eastAsia"/>
          <w:sz w:val="28"/>
          <w:u w:val="single"/>
        </w:rPr>
        <w:t xml:space="preserve">　</w:t>
      </w:r>
      <w:r w:rsidR="006F63DD" w:rsidRPr="00D75FD4">
        <w:rPr>
          <w:rFonts w:hint="eastAsia"/>
          <w:sz w:val="28"/>
          <w:u w:val="single"/>
        </w:rPr>
        <w:t xml:space="preserve">　</w:t>
      </w:r>
    </w:p>
    <w:p w:rsidR="00655DB6" w:rsidRPr="00D75FD4" w:rsidRDefault="00655DB6" w:rsidP="00655DB6">
      <w:pPr>
        <w:wordWrap w:val="0"/>
        <w:jc w:val="left"/>
        <w:rPr>
          <w:sz w:val="28"/>
          <w:u w:val="single"/>
        </w:rPr>
      </w:pPr>
      <w:r w:rsidRPr="00D75FD4">
        <w:rPr>
          <w:rFonts w:hint="eastAsia"/>
          <w:sz w:val="28"/>
        </w:rPr>
        <w:t xml:space="preserve">　　　　　　　　　　　　　　　　</w:t>
      </w:r>
      <w:r w:rsidRPr="00D75FD4">
        <w:rPr>
          <w:rFonts w:hint="eastAsia"/>
          <w:sz w:val="28"/>
        </w:rPr>
        <w:t xml:space="preserve">  </w:t>
      </w:r>
      <w:r w:rsidRPr="00D75FD4">
        <w:rPr>
          <w:rFonts w:hint="eastAsia"/>
          <w:sz w:val="28"/>
        </w:rPr>
        <w:t>代表者名：</w:t>
      </w:r>
      <w:r w:rsidRPr="00D75FD4">
        <w:rPr>
          <w:rFonts w:hint="eastAsia"/>
          <w:sz w:val="28"/>
          <w:u w:val="single"/>
        </w:rPr>
        <w:t xml:space="preserve">　　　　　　　　　　　　</w:t>
      </w:r>
    </w:p>
    <w:p w:rsidR="00655DB6" w:rsidRPr="00D75FD4" w:rsidRDefault="00655DB6" w:rsidP="00C64241">
      <w:pPr>
        <w:wordWrap w:val="0"/>
        <w:jc w:val="left"/>
        <w:rPr>
          <w:sz w:val="28"/>
          <w:u w:val="single"/>
        </w:rPr>
      </w:pPr>
      <w:r w:rsidRPr="00D75FD4">
        <w:rPr>
          <w:rFonts w:hint="eastAsia"/>
          <w:sz w:val="28"/>
        </w:rPr>
        <w:t xml:space="preserve">　　　　　　　　　　　　　　　　</w:t>
      </w:r>
      <w:r w:rsidR="00C64241">
        <w:rPr>
          <w:rFonts w:hint="eastAsia"/>
          <w:sz w:val="28"/>
        </w:rPr>
        <w:t xml:space="preserve">　</w:t>
      </w:r>
      <w:r w:rsidRPr="00D75FD4">
        <w:rPr>
          <w:rFonts w:hint="eastAsia"/>
          <w:sz w:val="28"/>
        </w:rPr>
        <w:t xml:space="preserve">　連絡先：</w:t>
      </w:r>
      <w:r w:rsidRPr="00D75FD4">
        <w:rPr>
          <w:rFonts w:hint="eastAsia"/>
          <w:sz w:val="28"/>
          <w:u w:val="single"/>
        </w:rPr>
        <w:t xml:space="preserve">　　　　　　　　　　　　</w:t>
      </w:r>
    </w:p>
    <w:p w:rsidR="00655DB6" w:rsidRDefault="00655DB6" w:rsidP="00655DB6">
      <w:pPr>
        <w:jc w:val="center"/>
        <w:rPr>
          <w:sz w:val="24"/>
        </w:rPr>
      </w:pPr>
    </w:p>
    <w:p w:rsidR="00851632" w:rsidRDefault="00851632" w:rsidP="00655DB6">
      <w:pPr>
        <w:jc w:val="center"/>
        <w:rPr>
          <w:sz w:val="24"/>
        </w:rPr>
      </w:pPr>
    </w:p>
    <w:p w:rsidR="00655DB6" w:rsidRDefault="002A4615" w:rsidP="00655DB6">
      <w:pPr>
        <w:jc w:val="center"/>
        <w:rPr>
          <w:sz w:val="44"/>
        </w:rPr>
      </w:pPr>
      <w:r w:rsidRPr="00C64241">
        <w:rPr>
          <w:rFonts w:hint="eastAsia"/>
          <w:sz w:val="36"/>
        </w:rPr>
        <w:t>令和</w:t>
      </w:r>
      <w:r w:rsidR="007613A2">
        <w:rPr>
          <w:rFonts w:hint="eastAsia"/>
          <w:sz w:val="36"/>
        </w:rPr>
        <w:t>７</w:t>
      </w:r>
      <w:bookmarkStart w:id="0" w:name="_GoBack"/>
      <w:bookmarkEnd w:id="0"/>
      <w:r w:rsidRPr="00C64241">
        <w:rPr>
          <w:rFonts w:hint="eastAsia"/>
          <w:sz w:val="36"/>
        </w:rPr>
        <w:t>年度鳥獣害防止対策事業</w:t>
      </w:r>
      <w:r w:rsidR="00655DB6" w:rsidRPr="00C64241">
        <w:rPr>
          <w:rFonts w:hint="eastAsia"/>
          <w:sz w:val="36"/>
        </w:rPr>
        <w:t>調査票</w:t>
      </w:r>
    </w:p>
    <w:p w:rsidR="00D75FD4" w:rsidRDefault="00D75FD4" w:rsidP="00655DB6">
      <w:pPr>
        <w:jc w:val="center"/>
        <w:rPr>
          <w:sz w:val="24"/>
          <w:szCs w:val="24"/>
        </w:rPr>
      </w:pPr>
    </w:p>
    <w:p w:rsidR="00851632" w:rsidRDefault="00851632" w:rsidP="00655DB6">
      <w:pPr>
        <w:jc w:val="center"/>
        <w:rPr>
          <w:sz w:val="24"/>
          <w:szCs w:val="24"/>
        </w:rPr>
      </w:pPr>
    </w:p>
    <w:p w:rsidR="00C64241" w:rsidRPr="00C64241" w:rsidRDefault="00C64241" w:rsidP="00C64241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令和</w:t>
      </w:r>
      <w:r w:rsidR="00851632">
        <w:rPr>
          <w:rFonts w:hint="eastAsia"/>
          <w:sz w:val="28"/>
          <w:szCs w:val="24"/>
        </w:rPr>
        <w:t>７</w:t>
      </w:r>
      <w:r>
        <w:rPr>
          <w:rFonts w:hint="eastAsia"/>
          <w:sz w:val="28"/>
          <w:szCs w:val="24"/>
        </w:rPr>
        <w:t>年度に下記事業を予定していますので提出します。</w:t>
      </w:r>
    </w:p>
    <w:p w:rsidR="00C64241" w:rsidRPr="00C64241" w:rsidRDefault="00C64241" w:rsidP="00655DB6">
      <w:pPr>
        <w:jc w:val="center"/>
        <w:rPr>
          <w:sz w:val="24"/>
          <w:szCs w:val="24"/>
        </w:rPr>
      </w:pPr>
    </w:p>
    <w:p w:rsidR="00F473B7" w:rsidRDefault="00D84D20" w:rsidP="00D75FD4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（１）</w:t>
      </w:r>
      <w:r w:rsidR="0009136A" w:rsidRPr="0098451D">
        <w:rPr>
          <w:rFonts w:hint="eastAsia"/>
          <w:sz w:val="28"/>
          <w:szCs w:val="24"/>
        </w:rPr>
        <w:t>侵入防止柵の設置</w:t>
      </w:r>
    </w:p>
    <w:p w:rsidR="00D84D20" w:rsidRPr="00F473B7" w:rsidRDefault="00D84D20" w:rsidP="00F473B7">
      <w:pPr>
        <w:ind w:firstLineChars="400" w:firstLine="1120"/>
        <w:jc w:val="left"/>
        <w:rPr>
          <w:sz w:val="28"/>
          <w:szCs w:val="24"/>
        </w:rPr>
      </w:pPr>
      <w:r w:rsidRPr="00F473B7">
        <w:rPr>
          <w:rFonts w:hint="eastAsia"/>
          <w:sz w:val="28"/>
          <w:szCs w:val="26"/>
        </w:rPr>
        <w:t xml:space="preserve">□事業のタイプ　　　　　　</w:t>
      </w:r>
      <w:r w:rsidRPr="00F473B7">
        <w:rPr>
          <w:rFonts w:hint="eastAsia"/>
          <w:sz w:val="28"/>
          <w:szCs w:val="26"/>
          <w:u w:val="single"/>
        </w:rPr>
        <w:t xml:space="preserve">　</w:t>
      </w:r>
      <w:r w:rsidR="00F473B7" w:rsidRPr="00F473B7">
        <w:rPr>
          <w:rFonts w:hint="eastAsia"/>
          <w:sz w:val="28"/>
          <w:szCs w:val="26"/>
          <w:u w:val="single"/>
        </w:rPr>
        <w:t>①国庫事業</w:t>
      </w:r>
      <w:r w:rsidRPr="00F473B7">
        <w:rPr>
          <w:rFonts w:hint="eastAsia"/>
          <w:sz w:val="28"/>
          <w:szCs w:val="26"/>
          <w:u w:val="single"/>
        </w:rPr>
        <w:t xml:space="preserve">　　</w:t>
      </w:r>
      <w:r w:rsidR="00F473B7" w:rsidRPr="00F473B7">
        <w:rPr>
          <w:rFonts w:hint="eastAsia"/>
          <w:sz w:val="28"/>
          <w:szCs w:val="26"/>
          <w:u w:val="single"/>
        </w:rPr>
        <w:t>②市単独事業</w:t>
      </w:r>
      <w:r w:rsidRPr="00F473B7">
        <w:rPr>
          <w:rFonts w:hint="eastAsia"/>
          <w:sz w:val="28"/>
          <w:szCs w:val="26"/>
          <w:u w:val="single"/>
        </w:rPr>
        <w:t xml:space="preserve">　</w:t>
      </w:r>
    </w:p>
    <w:p w:rsidR="00F473B7" w:rsidRPr="00F473B7" w:rsidRDefault="00F473B7" w:rsidP="00D75FD4">
      <w:pPr>
        <w:jc w:val="left"/>
        <w:rPr>
          <w:sz w:val="28"/>
          <w:szCs w:val="26"/>
        </w:rPr>
      </w:pPr>
      <w:r w:rsidRPr="00F473B7">
        <w:rPr>
          <w:rFonts w:hint="eastAsia"/>
          <w:sz w:val="28"/>
          <w:szCs w:val="26"/>
        </w:rPr>
        <w:t xml:space="preserve">　　　　　　　　　　　　　　　　　　</w:t>
      </w:r>
      <w:r w:rsidRPr="00C64241">
        <w:rPr>
          <w:rFonts w:hint="eastAsia"/>
          <w:sz w:val="24"/>
          <w:szCs w:val="26"/>
        </w:rPr>
        <w:t>※上記のいずれかを○で囲む</w:t>
      </w:r>
    </w:p>
    <w:p w:rsidR="0098451D" w:rsidRPr="00F473B7" w:rsidRDefault="00D75FD4" w:rsidP="00D84D20">
      <w:pPr>
        <w:ind w:firstLineChars="400" w:firstLine="1120"/>
        <w:jc w:val="left"/>
        <w:rPr>
          <w:sz w:val="28"/>
          <w:szCs w:val="26"/>
          <w:u w:val="single"/>
        </w:rPr>
      </w:pPr>
      <w:r w:rsidRPr="00F473B7">
        <w:rPr>
          <w:rFonts w:hint="eastAsia"/>
          <w:sz w:val="28"/>
          <w:szCs w:val="26"/>
        </w:rPr>
        <w:t>□</w:t>
      </w:r>
      <w:r w:rsidR="0009136A" w:rsidRPr="00F473B7">
        <w:rPr>
          <w:rFonts w:hint="eastAsia"/>
          <w:sz w:val="28"/>
          <w:szCs w:val="26"/>
        </w:rPr>
        <w:t xml:space="preserve">侵入防止柵のタイプ　　　</w:t>
      </w:r>
      <w:r w:rsidR="0009136A" w:rsidRPr="00F473B7">
        <w:rPr>
          <w:rFonts w:hint="eastAsia"/>
          <w:sz w:val="28"/>
          <w:szCs w:val="26"/>
          <w:u w:val="single"/>
        </w:rPr>
        <w:t xml:space="preserve">　　　　　　　　　　　　　　　</w:t>
      </w:r>
    </w:p>
    <w:p w:rsidR="00F473B7" w:rsidRDefault="0009136A" w:rsidP="006B53F2">
      <w:pPr>
        <w:jc w:val="left"/>
        <w:rPr>
          <w:sz w:val="28"/>
          <w:szCs w:val="26"/>
        </w:rPr>
      </w:pPr>
      <w:r w:rsidRPr="00F473B7">
        <w:rPr>
          <w:rFonts w:hint="eastAsia"/>
          <w:sz w:val="28"/>
          <w:szCs w:val="26"/>
        </w:rPr>
        <w:t xml:space="preserve">　　</w:t>
      </w:r>
      <w:r w:rsidR="0098451D" w:rsidRPr="00F473B7">
        <w:rPr>
          <w:rFonts w:hint="eastAsia"/>
          <w:sz w:val="28"/>
          <w:szCs w:val="26"/>
        </w:rPr>
        <w:t xml:space="preserve">　　　</w:t>
      </w:r>
      <w:r w:rsidR="00D75FD4" w:rsidRPr="00F473B7">
        <w:rPr>
          <w:rFonts w:hint="eastAsia"/>
          <w:sz w:val="28"/>
          <w:szCs w:val="26"/>
        </w:rPr>
        <w:t xml:space="preserve">　　　　　　　　　　</w:t>
      </w:r>
      <w:r w:rsidR="00F473B7" w:rsidRPr="00F473B7">
        <w:rPr>
          <w:rFonts w:hint="eastAsia"/>
          <w:sz w:val="28"/>
          <w:szCs w:val="26"/>
        </w:rPr>
        <w:t xml:space="preserve">　　　</w:t>
      </w:r>
      <w:r w:rsidR="00F473B7" w:rsidRPr="00C64241">
        <w:rPr>
          <w:rFonts w:hint="eastAsia"/>
          <w:sz w:val="24"/>
          <w:szCs w:val="26"/>
        </w:rPr>
        <w:t>※電気柵、メッシュ柵</w:t>
      </w:r>
      <w:r w:rsidR="0098451D" w:rsidRPr="00C64241">
        <w:rPr>
          <w:rFonts w:hint="eastAsia"/>
          <w:sz w:val="24"/>
          <w:szCs w:val="26"/>
        </w:rPr>
        <w:t>等</w:t>
      </w:r>
      <w:r w:rsidR="00D75FD4" w:rsidRPr="00C64241">
        <w:rPr>
          <w:rFonts w:hint="eastAsia"/>
          <w:sz w:val="24"/>
          <w:szCs w:val="26"/>
        </w:rPr>
        <w:t>を記入</w:t>
      </w:r>
    </w:p>
    <w:p w:rsidR="0009136A" w:rsidRPr="00F473B7" w:rsidRDefault="00D75FD4" w:rsidP="00F473B7">
      <w:pPr>
        <w:ind w:firstLineChars="400" w:firstLine="1120"/>
        <w:jc w:val="left"/>
        <w:rPr>
          <w:sz w:val="28"/>
          <w:szCs w:val="26"/>
        </w:rPr>
      </w:pPr>
      <w:r w:rsidRPr="00F473B7">
        <w:rPr>
          <w:rFonts w:hint="eastAsia"/>
          <w:sz w:val="28"/>
          <w:szCs w:val="26"/>
        </w:rPr>
        <w:t>□</w:t>
      </w:r>
      <w:r w:rsidR="0096328C" w:rsidRPr="00F473B7">
        <w:rPr>
          <w:rFonts w:hint="eastAsia"/>
          <w:sz w:val="28"/>
          <w:szCs w:val="26"/>
        </w:rPr>
        <w:t xml:space="preserve">設置延長　　　</w:t>
      </w:r>
      <w:r w:rsidR="0009136A" w:rsidRPr="00F473B7">
        <w:rPr>
          <w:rFonts w:hint="eastAsia"/>
          <w:sz w:val="28"/>
          <w:szCs w:val="26"/>
        </w:rPr>
        <w:t xml:space="preserve">　　　　　</w:t>
      </w:r>
      <w:r w:rsidR="0009136A" w:rsidRPr="00F473B7">
        <w:rPr>
          <w:rFonts w:hint="eastAsia"/>
          <w:sz w:val="28"/>
          <w:szCs w:val="26"/>
          <w:u w:val="single"/>
        </w:rPr>
        <w:t xml:space="preserve">　　　　　　</w:t>
      </w:r>
      <w:r w:rsidR="006B53F2" w:rsidRPr="00F473B7">
        <w:rPr>
          <w:rFonts w:hint="eastAsia"/>
          <w:sz w:val="28"/>
          <w:szCs w:val="26"/>
          <w:u w:val="single"/>
        </w:rPr>
        <w:t xml:space="preserve">　　　　　　　　</w:t>
      </w:r>
      <w:r w:rsidR="0009136A" w:rsidRPr="00F473B7">
        <w:rPr>
          <w:rFonts w:hint="eastAsia"/>
          <w:sz w:val="28"/>
          <w:szCs w:val="26"/>
          <w:u w:val="single"/>
        </w:rPr>
        <w:t>ｍ</w:t>
      </w:r>
    </w:p>
    <w:p w:rsidR="0009136A" w:rsidRPr="00F473B7" w:rsidRDefault="0009136A" w:rsidP="006B53F2">
      <w:pPr>
        <w:jc w:val="left"/>
        <w:rPr>
          <w:sz w:val="28"/>
          <w:szCs w:val="26"/>
          <w:u w:val="single"/>
        </w:rPr>
      </w:pPr>
      <w:r w:rsidRPr="00F473B7">
        <w:rPr>
          <w:rFonts w:hint="eastAsia"/>
          <w:sz w:val="28"/>
          <w:szCs w:val="26"/>
        </w:rPr>
        <w:t xml:space="preserve">　　</w:t>
      </w:r>
      <w:r w:rsidR="0098451D" w:rsidRPr="00F473B7">
        <w:rPr>
          <w:rFonts w:hint="eastAsia"/>
          <w:sz w:val="28"/>
          <w:szCs w:val="26"/>
        </w:rPr>
        <w:t xml:space="preserve">　</w:t>
      </w:r>
      <w:r w:rsidRPr="00F473B7">
        <w:rPr>
          <w:rFonts w:hint="eastAsia"/>
          <w:sz w:val="28"/>
          <w:szCs w:val="26"/>
        </w:rPr>
        <w:t xml:space="preserve">　</w:t>
      </w:r>
      <w:r w:rsidR="00D75FD4" w:rsidRPr="00F473B7">
        <w:rPr>
          <w:rFonts w:hint="eastAsia"/>
          <w:sz w:val="28"/>
          <w:szCs w:val="26"/>
        </w:rPr>
        <w:t>□</w:t>
      </w:r>
      <w:r w:rsidRPr="00F473B7">
        <w:rPr>
          <w:rFonts w:hint="eastAsia"/>
          <w:sz w:val="28"/>
          <w:szCs w:val="26"/>
        </w:rPr>
        <w:t xml:space="preserve">事業費　　　　　　　　　</w:t>
      </w:r>
      <w:r w:rsidRPr="00F473B7">
        <w:rPr>
          <w:rFonts w:hint="eastAsia"/>
          <w:sz w:val="28"/>
          <w:szCs w:val="26"/>
          <w:u w:val="single"/>
        </w:rPr>
        <w:t xml:space="preserve">　　　　　　　　　　　　　　円</w:t>
      </w:r>
    </w:p>
    <w:p w:rsidR="0009136A" w:rsidRPr="0098451D" w:rsidRDefault="0009136A" w:rsidP="006B53F2">
      <w:pPr>
        <w:jc w:val="left"/>
        <w:rPr>
          <w:sz w:val="28"/>
          <w:szCs w:val="24"/>
        </w:rPr>
      </w:pPr>
      <w:r w:rsidRPr="00F473B7">
        <w:rPr>
          <w:rFonts w:hint="eastAsia"/>
          <w:sz w:val="28"/>
          <w:szCs w:val="26"/>
        </w:rPr>
        <w:t xml:space="preserve">　　　</w:t>
      </w:r>
      <w:r w:rsidR="0098451D" w:rsidRPr="00F473B7">
        <w:rPr>
          <w:rFonts w:hint="eastAsia"/>
          <w:sz w:val="28"/>
          <w:szCs w:val="26"/>
        </w:rPr>
        <w:t xml:space="preserve">　</w:t>
      </w:r>
      <w:r w:rsidR="00D75FD4" w:rsidRPr="00F473B7">
        <w:rPr>
          <w:rFonts w:hint="eastAsia"/>
          <w:sz w:val="28"/>
          <w:szCs w:val="26"/>
        </w:rPr>
        <w:t>□</w:t>
      </w:r>
      <w:r w:rsidR="0098451D" w:rsidRPr="00F473B7">
        <w:rPr>
          <w:rFonts w:hint="eastAsia"/>
          <w:sz w:val="28"/>
          <w:szCs w:val="26"/>
        </w:rPr>
        <w:t>設置</w:t>
      </w:r>
      <w:r w:rsidR="00C64241">
        <w:rPr>
          <w:rFonts w:hint="eastAsia"/>
          <w:sz w:val="28"/>
          <w:szCs w:val="26"/>
        </w:rPr>
        <w:t>予定</w:t>
      </w:r>
      <w:r w:rsidR="006B53F2" w:rsidRPr="00F473B7">
        <w:rPr>
          <w:rFonts w:hint="eastAsia"/>
          <w:sz w:val="28"/>
          <w:szCs w:val="26"/>
        </w:rPr>
        <w:t>位置図</w:t>
      </w:r>
      <w:r w:rsidRPr="00F473B7">
        <w:rPr>
          <w:rFonts w:hint="eastAsia"/>
          <w:sz w:val="28"/>
          <w:szCs w:val="26"/>
        </w:rPr>
        <w:t xml:space="preserve">　　　　　</w:t>
      </w:r>
      <w:r w:rsidRPr="00F473B7">
        <w:rPr>
          <w:rFonts w:hint="eastAsia"/>
          <w:sz w:val="28"/>
          <w:szCs w:val="26"/>
          <w:u w:val="single"/>
        </w:rPr>
        <w:t xml:space="preserve">　別紙</w:t>
      </w:r>
      <w:r w:rsidR="0098451D" w:rsidRPr="00F473B7">
        <w:rPr>
          <w:rFonts w:hint="eastAsia"/>
          <w:sz w:val="28"/>
          <w:szCs w:val="26"/>
          <w:u w:val="single"/>
        </w:rPr>
        <w:t>図面</w:t>
      </w:r>
      <w:r w:rsidRPr="00F473B7">
        <w:rPr>
          <w:rFonts w:hint="eastAsia"/>
          <w:sz w:val="28"/>
          <w:szCs w:val="26"/>
          <w:u w:val="single"/>
        </w:rPr>
        <w:t>のとおり</w:t>
      </w:r>
      <w:r w:rsidR="007927F1">
        <w:rPr>
          <w:rFonts w:hint="eastAsia"/>
          <w:sz w:val="28"/>
          <w:szCs w:val="26"/>
          <w:u w:val="single"/>
        </w:rPr>
        <w:t xml:space="preserve">　　　</w:t>
      </w:r>
      <w:r w:rsidRPr="00F473B7">
        <w:rPr>
          <w:rFonts w:hint="eastAsia"/>
          <w:sz w:val="28"/>
          <w:szCs w:val="26"/>
          <w:u w:val="single"/>
        </w:rPr>
        <w:t xml:space="preserve">　　　</w:t>
      </w:r>
    </w:p>
    <w:p w:rsidR="00655DB6" w:rsidRPr="00C64241" w:rsidRDefault="00D75FD4" w:rsidP="0098451D">
      <w:pPr>
        <w:rPr>
          <w:sz w:val="24"/>
        </w:rPr>
      </w:pPr>
      <w:r>
        <w:rPr>
          <w:rFonts w:hint="eastAsia"/>
          <w:sz w:val="28"/>
        </w:rPr>
        <w:t xml:space="preserve">　　　　　　　　　　　　　　　</w:t>
      </w:r>
      <w:r w:rsidR="00C64241">
        <w:rPr>
          <w:rFonts w:hint="eastAsia"/>
          <w:sz w:val="28"/>
        </w:rPr>
        <w:t xml:space="preserve">　　</w:t>
      </w:r>
      <w:r w:rsidR="00C64241">
        <w:rPr>
          <w:rFonts w:hint="eastAsia"/>
          <w:sz w:val="24"/>
        </w:rPr>
        <w:t xml:space="preserve">　※設置予定位置図を添付</w:t>
      </w:r>
    </w:p>
    <w:p w:rsidR="00C64241" w:rsidRDefault="00C64241" w:rsidP="00C64241">
      <w:pPr>
        <w:rPr>
          <w:sz w:val="28"/>
        </w:rPr>
      </w:pPr>
    </w:p>
    <w:sectPr w:rsidR="00C64241" w:rsidSect="002A4615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A2C" w:rsidRDefault="00176A2C" w:rsidP="009D2D50">
      <w:r>
        <w:separator/>
      </w:r>
    </w:p>
  </w:endnote>
  <w:endnote w:type="continuationSeparator" w:id="0">
    <w:p w:rsidR="00176A2C" w:rsidRDefault="00176A2C" w:rsidP="009D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A2C" w:rsidRDefault="00176A2C" w:rsidP="009D2D50">
      <w:r>
        <w:separator/>
      </w:r>
    </w:p>
  </w:footnote>
  <w:footnote w:type="continuationSeparator" w:id="0">
    <w:p w:rsidR="00176A2C" w:rsidRDefault="00176A2C" w:rsidP="009D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05"/>
    <w:rsid w:val="000202C2"/>
    <w:rsid w:val="000466BB"/>
    <w:rsid w:val="00082CEF"/>
    <w:rsid w:val="0009136A"/>
    <w:rsid w:val="000B21F0"/>
    <w:rsid w:val="000E5F59"/>
    <w:rsid w:val="000F2B73"/>
    <w:rsid w:val="001014CF"/>
    <w:rsid w:val="0016158D"/>
    <w:rsid w:val="00176A2C"/>
    <w:rsid w:val="001B3A16"/>
    <w:rsid w:val="002211E8"/>
    <w:rsid w:val="002824B6"/>
    <w:rsid w:val="002A4615"/>
    <w:rsid w:val="002C4C08"/>
    <w:rsid w:val="002D51C2"/>
    <w:rsid w:val="0030224B"/>
    <w:rsid w:val="0034716D"/>
    <w:rsid w:val="003752C1"/>
    <w:rsid w:val="00380AF0"/>
    <w:rsid w:val="0047000A"/>
    <w:rsid w:val="004B68E1"/>
    <w:rsid w:val="00651E0F"/>
    <w:rsid w:val="00655DB6"/>
    <w:rsid w:val="006B53F2"/>
    <w:rsid w:val="006D435A"/>
    <w:rsid w:val="006F63DD"/>
    <w:rsid w:val="007613A2"/>
    <w:rsid w:val="0078136A"/>
    <w:rsid w:val="007927F1"/>
    <w:rsid w:val="007E026C"/>
    <w:rsid w:val="00851632"/>
    <w:rsid w:val="00870407"/>
    <w:rsid w:val="00932D8B"/>
    <w:rsid w:val="0096328C"/>
    <w:rsid w:val="0098451D"/>
    <w:rsid w:val="00991E3E"/>
    <w:rsid w:val="009A12FD"/>
    <w:rsid w:val="009D2D50"/>
    <w:rsid w:val="00A21F3C"/>
    <w:rsid w:val="00A56494"/>
    <w:rsid w:val="00A76BFB"/>
    <w:rsid w:val="00A93D27"/>
    <w:rsid w:val="00AA162E"/>
    <w:rsid w:val="00AA5506"/>
    <w:rsid w:val="00AB6B2F"/>
    <w:rsid w:val="00B50B38"/>
    <w:rsid w:val="00B96AC3"/>
    <w:rsid w:val="00BC0D64"/>
    <w:rsid w:val="00BD2BA2"/>
    <w:rsid w:val="00C14051"/>
    <w:rsid w:val="00C575CD"/>
    <w:rsid w:val="00C64241"/>
    <w:rsid w:val="00C85DF4"/>
    <w:rsid w:val="00CD4DCF"/>
    <w:rsid w:val="00CE0B22"/>
    <w:rsid w:val="00D11A4D"/>
    <w:rsid w:val="00D209DF"/>
    <w:rsid w:val="00D42E51"/>
    <w:rsid w:val="00D75FD4"/>
    <w:rsid w:val="00D84D20"/>
    <w:rsid w:val="00DA11E0"/>
    <w:rsid w:val="00DD3F43"/>
    <w:rsid w:val="00E31497"/>
    <w:rsid w:val="00E61FD6"/>
    <w:rsid w:val="00E676D9"/>
    <w:rsid w:val="00F473B7"/>
    <w:rsid w:val="00F5288F"/>
    <w:rsid w:val="00F73126"/>
    <w:rsid w:val="00F7719D"/>
    <w:rsid w:val="00FA4C05"/>
    <w:rsid w:val="00FC2C6B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BA6CF6"/>
  <w15:chartTrackingRefBased/>
  <w15:docId w15:val="{56755D2F-6DD6-401D-95B8-1478394C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26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E026C"/>
    <w:rPr>
      <w:sz w:val="24"/>
    </w:rPr>
  </w:style>
  <w:style w:type="paragraph" w:styleId="a5">
    <w:name w:val="Closing"/>
    <w:basedOn w:val="a"/>
    <w:link w:val="a6"/>
    <w:uiPriority w:val="99"/>
    <w:unhideWhenUsed/>
    <w:rsid w:val="007E026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E026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5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F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6AC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D4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4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4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4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435A"/>
    <w:rPr>
      <w:b/>
      <w:bCs/>
    </w:rPr>
  </w:style>
  <w:style w:type="paragraph" w:styleId="af">
    <w:name w:val="header"/>
    <w:basedOn w:val="a"/>
    <w:link w:val="af0"/>
    <w:uiPriority w:val="99"/>
    <w:unhideWhenUsed/>
    <w:rsid w:val="009D2D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D2D50"/>
  </w:style>
  <w:style w:type="paragraph" w:styleId="af1">
    <w:name w:val="footer"/>
    <w:basedOn w:val="a"/>
    <w:link w:val="af2"/>
    <w:uiPriority w:val="99"/>
    <w:unhideWhenUsed/>
    <w:rsid w:val="009D2D5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D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和彦</dc:creator>
  <cp:keywords/>
  <dc:description/>
  <cp:lastModifiedBy>川畑　洋介</cp:lastModifiedBy>
  <cp:revision>9</cp:revision>
  <cp:lastPrinted>2024-06-04T02:48:00Z</cp:lastPrinted>
  <dcterms:created xsi:type="dcterms:W3CDTF">2022-07-19T07:50:00Z</dcterms:created>
  <dcterms:modified xsi:type="dcterms:W3CDTF">2025-05-27T06:10:00Z</dcterms:modified>
</cp:coreProperties>
</file>