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92CE" w14:textId="7B4AD421" w:rsidR="0035209C" w:rsidRPr="00A8177C" w:rsidRDefault="002759E1" w:rsidP="00383B10">
      <w:pPr>
        <w:jc w:val="left"/>
        <w:rPr>
          <w:rFonts w:ascii="ＭＳ Ｐ明朝" w:eastAsia="ＭＳ Ｐ明朝" w:hAnsi="ＭＳ Ｐ明朝"/>
        </w:rPr>
      </w:pPr>
      <w:r w:rsidRPr="00A8177C">
        <w:rPr>
          <w:rFonts w:ascii="ＭＳ Ｐ明朝" w:eastAsia="ＭＳ Ｐ明朝" w:hAnsi="ＭＳ Ｐ明朝" w:hint="eastAsia"/>
        </w:rPr>
        <w:t>（</w:t>
      </w:r>
      <w:r w:rsidR="00F95C08" w:rsidRPr="00A8177C">
        <w:rPr>
          <w:rFonts w:ascii="ＭＳ Ｐ明朝" w:eastAsia="ＭＳ Ｐ明朝" w:hAnsi="ＭＳ Ｐ明朝" w:hint="eastAsia"/>
        </w:rPr>
        <w:t>別紙</w:t>
      </w:r>
      <w:r w:rsidR="009B5BE3">
        <w:rPr>
          <w:rFonts w:ascii="ＭＳ Ｐ明朝" w:eastAsia="ＭＳ Ｐ明朝" w:hAnsi="ＭＳ Ｐ明朝" w:hint="eastAsia"/>
        </w:rPr>
        <w:t>第</w:t>
      </w:r>
      <w:r w:rsidR="00A8177C" w:rsidRPr="00A8177C">
        <w:rPr>
          <w:rFonts w:ascii="ＭＳ Ｐ明朝" w:eastAsia="ＭＳ Ｐ明朝" w:hAnsi="ＭＳ Ｐ明朝" w:hint="eastAsia"/>
        </w:rPr>
        <w:t>1</w:t>
      </w:r>
      <w:r w:rsidRPr="00A8177C">
        <w:rPr>
          <w:rFonts w:ascii="ＭＳ Ｐ明朝" w:eastAsia="ＭＳ Ｐ明朝" w:hAnsi="ＭＳ Ｐ明朝" w:hint="eastAsia"/>
        </w:rPr>
        <w:t>）</w:t>
      </w:r>
    </w:p>
    <w:p w14:paraId="265ED2AB" w14:textId="22E4CCA9" w:rsidR="00B13E35" w:rsidRPr="00A8177C" w:rsidRDefault="00C62CDF" w:rsidP="00B13E35">
      <w:pPr>
        <w:jc w:val="center"/>
        <w:rPr>
          <w:rFonts w:ascii="ＭＳ Ｐ明朝" w:eastAsia="ＭＳ Ｐ明朝" w:hAnsi="ＭＳ Ｐ明朝"/>
          <w:sz w:val="40"/>
          <w:szCs w:val="44"/>
        </w:rPr>
      </w:pPr>
      <w:r>
        <w:rPr>
          <w:rFonts w:ascii="ＭＳ Ｐ明朝" w:eastAsia="ＭＳ Ｐ明朝" w:hAnsi="ＭＳ Ｐ明朝" w:hint="eastAsia"/>
          <w:kern w:val="0"/>
          <w:sz w:val="40"/>
          <w:szCs w:val="44"/>
        </w:rPr>
        <w:t>事業</w:t>
      </w:r>
      <w:r w:rsidR="00B840E1">
        <w:rPr>
          <w:rFonts w:ascii="ＭＳ Ｐ明朝" w:eastAsia="ＭＳ Ｐ明朝" w:hAnsi="ＭＳ Ｐ明朝" w:hint="eastAsia"/>
          <w:kern w:val="0"/>
          <w:sz w:val="40"/>
          <w:szCs w:val="44"/>
        </w:rPr>
        <w:t>の</w:t>
      </w:r>
      <w:r>
        <w:rPr>
          <w:rFonts w:ascii="ＭＳ Ｐ明朝" w:eastAsia="ＭＳ Ｐ明朝" w:hAnsi="ＭＳ Ｐ明朝" w:hint="eastAsia"/>
          <w:kern w:val="0"/>
          <w:sz w:val="40"/>
          <w:szCs w:val="44"/>
        </w:rPr>
        <w:t>内容及び経費の配分</w:t>
      </w:r>
    </w:p>
    <w:p w14:paraId="54AB1B11" w14:textId="77777777" w:rsidR="005F429A" w:rsidRDefault="005F429A" w:rsidP="00B13E35">
      <w:pPr>
        <w:rPr>
          <w:rFonts w:ascii="ＭＳ Ｐ明朝" w:eastAsia="ＭＳ Ｐ明朝" w:hAnsi="ＭＳ Ｐ明朝"/>
        </w:rPr>
      </w:pPr>
    </w:p>
    <w:p w14:paraId="7ACD067F" w14:textId="391423B8" w:rsidR="00B13E35" w:rsidRPr="00A8177C" w:rsidRDefault="00B13E35" w:rsidP="00B13E35">
      <w:pPr>
        <w:rPr>
          <w:rFonts w:ascii="ＭＳ Ｐ明朝" w:eastAsia="ＭＳ Ｐ明朝" w:hAnsi="ＭＳ Ｐ明朝"/>
        </w:rPr>
      </w:pPr>
      <w:r w:rsidRPr="00A8177C">
        <w:rPr>
          <w:rFonts w:ascii="ＭＳ Ｐ明朝" w:eastAsia="ＭＳ Ｐ明朝" w:hAnsi="ＭＳ Ｐ明朝" w:hint="eastAsia"/>
        </w:rPr>
        <w:t>１　申請企業概要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26"/>
        <w:gridCol w:w="827"/>
        <w:gridCol w:w="2125"/>
        <w:gridCol w:w="425"/>
        <w:gridCol w:w="425"/>
        <w:gridCol w:w="284"/>
        <w:gridCol w:w="2658"/>
      </w:tblGrid>
      <w:tr w:rsidR="00D736E0" w:rsidRPr="00A8177C" w14:paraId="60EB4229" w14:textId="77777777" w:rsidTr="00CC4824">
        <w:trPr>
          <w:trHeight w:val="37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67F3478" w14:textId="77777777" w:rsidR="00B13E35" w:rsidRPr="00A8177C" w:rsidRDefault="00B13E35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90C9CA8" w14:textId="77777777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企業名</w:t>
            </w:r>
          </w:p>
        </w:tc>
        <w:tc>
          <w:tcPr>
            <w:tcW w:w="674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3E2DAA8" w14:textId="1053CD68" w:rsidR="005D3AD8" w:rsidRPr="00A8177C" w:rsidRDefault="005D3AD8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674F1C14" w14:textId="77777777" w:rsidTr="0015460D">
        <w:trPr>
          <w:trHeight w:val="597"/>
        </w:trPr>
        <w:tc>
          <w:tcPr>
            <w:tcW w:w="425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3C5604B9" w14:textId="77777777" w:rsidR="00E95121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172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B000147" w14:textId="5B80A242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代表者</w:t>
            </w:r>
          </w:p>
          <w:p w14:paraId="5970B5A1" w14:textId="77777777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職・氏名</w:t>
            </w:r>
          </w:p>
          <w:p w14:paraId="5A3DD2FD" w14:textId="6747D834" w:rsidR="003C1060" w:rsidRPr="00A8177C" w:rsidRDefault="003C1060" w:rsidP="003C1060">
            <w:pPr>
              <w:ind w:firstLineChars="550" w:firstLine="990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（※1）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417B8" w14:textId="77777777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職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9E9F39" w14:textId="79FBD1FD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73029117" w14:textId="77777777" w:rsidTr="003C1060">
        <w:trPr>
          <w:trHeight w:val="421"/>
        </w:trPr>
        <w:tc>
          <w:tcPr>
            <w:tcW w:w="42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C601CB" w14:textId="77777777" w:rsidR="003C1060" w:rsidRPr="00A8177C" w:rsidRDefault="003C1060" w:rsidP="00B13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3FBFA8" w14:textId="77777777" w:rsidR="003C1060" w:rsidRPr="00A8177C" w:rsidRDefault="003C1060" w:rsidP="00B13E3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A87410" w14:textId="0FF96105" w:rsidR="003C1060" w:rsidRPr="00A8177C" w:rsidRDefault="003C1060" w:rsidP="00B13E35">
            <w:pPr>
              <w:jc w:val="distribute"/>
              <w:rPr>
                <w:rFonts w:ascii="ＭＳ Ｐ明朝" w:eastAsia="ＭＳ Ｐ明朝" w:hAnsi="ＭＳ Ｐ明朝"/>
                <w:w w:val="50"/>
              </w:rPr>
            </w:pPr>
            <w:r w:rsidRPr="00A8177C">
              <w:rPr>
                <w:rFonts w:ascii="ＭＳ Ｐ明朝" w:eastAsia="ＭＳ Ｐ明朝" w:hAnsi="ＭＳ Ｐ明朝" w:hint="eastAsia"/>
                <w:w w:val="50"/>
              </w:rPr>
              <w:t>ふりがな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2795019" w14:textId="1A4BEAC8" w:rsidR="003C1060" w:rsidRPr="00A8177C" w:rsidRDefault="003C1060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4AB864EE" w14:textId="77777777" w:rsidTr="003C1060">
        <w:trPr>
          <w:trHeight w:val="705"/>
        </w:trPr>
        <w:tc>
          <w:tcPr>
            <w:tcW w:w="42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0F52B51" w14:textId="77777777" w:rsidR="00E95121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BAC86" w14:textId="77777777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166724F" w14:textId="77777777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917" w:type="dxa"/>
            <w:gridSpan w:val="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3C348A" w14:textId="4CB3D47D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6BAFFF9A" w14:textId="77777777" w:rsidTr="00CA7145">
        <w:trPr>
          <w:trHeight w:val="538"/>
        </w:trPr>
        <w:tc>
          <w:tcPr>
            <w:tcW w:w="42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79AB87" w14:textId="77777777" w:rsidR="00E95121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B61683" w14:textId="77777777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A6977" w14:textId="5EB18FB8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FCFE2F" w14:textId="0F515190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 xml:space="preserve">　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月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日生（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8177C">
              <w:rPr>
                <w:rFonts w:ascii="ＭＳ Ｐ明朝" w:eastAsia="ＭＳ Ｐ明朝" w:hAnsi="ＭＳ Ｐ明朝" w:hint="eastAsia"/>
              </w:rPr>
              <w:t>歳</w:t>
            </w:r>
            <w:r w:rsidR="007B6B85" w:rsidRPr="00A8177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736E0" w:rsidRPr="00A8177C" w14:paraId="581E26A5" w14:textId="7BDFBA89" w:rsidTr="00F3344C">
        <w:trPr>
          <w:trHeight w:val="545"/>
        </w:trPr>
        <w:tc>
          <w:tcPr>
            <w:tcW w:w="425" w:type="dxa"/>
            <w:tcBorders>
              <w:left w:val="single" w:sz="8" w:space="0" w:color="auto"/>
              <w:right w:val="nil"/>
            </w:tcBorders>
            <w:vAlign w:val="center"/>
          </w:tcPr>
          <w:p w14:paraId="6A24EDD7" w14:textId="73C57C45" w:rsidR="00E95121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1726" w:type="dxa"/>
            <w:tcBorders>
              <w:left w:val="nil"/>
              <w:right w:val="single" w:sz="4" w:space="0" w:color="auto"/>
            </w:tcBorders>
            <w:vAlign w:val="center"/>
          </w:tcPr>
          <w:p w14:paraId="25C54685" w14:textId="0FB0BEC6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創業・設立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F27FF" w14:textId="0B3C55D4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創</w:t>
            </w:r>
            <w:r w:rsidR="00256477" w:rsidRPr="00A8177C">
              <w:rPr>
                <w:rFonts w:ascii="ＭＳ Ｐ明朝" w:eastAsia="ＭＳ Ｐ明朝" w:hAnsi="ＭＳ Ｐ明朝" w:hint="eastAsia"/>
              </w:rPr>
              <w:t xml:space="preserve"> </w:t>
            </w:r>
            <w:r w:rsidRPr="00A8177C">
              <w:rPr>
                <w:rFonts w:ascii="ＭＳ Ｐ明朝" w:eastAsia="ＭＳ Ｐ明朝" w:hAnsi="ＭＳ Ｐ明朝" w:hint="eastAsia"/>
              </w:rPr>
              <w:t>業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46F5" w14:textId="607A520D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　</w:t>
            </w:r>
            <w:r w:rsidR="00C500EB" w:rsidRPr="00A8177C">
              <w:rPr>
                <w:rFonts w:ascii="ＭＳ Ｐ明朝" w:eastAsia="ＭＳ Ｐ明朝" w:hAnsi="ＭＳ Ｐ明朝" w:hint="eastAsia"/>
              </w:rPr>
              <w:t xml:space="preserve"> </w:t>
            </w:r>
            <w:r w:rsidR="00C500EB" w:rsidRPr="00A8177C">
              <w:rPr>
                <w:rFonts w:ascii="ＭＳ Ｐ明朝" w:eastAsia="ＭＳ Ｐ明朝" w:hAnsi="ＭＳ Ｐ明朝"/>
              </w:rPr>
              <w:t xml:space="preserve">     </w:t>
            </w:r>
            <w:r w:rsidRPr="00A8177C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4D2C" w14:textId="315E12AA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設立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040345" w14:textId="420CE275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 xml:space="preserve">　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4506D6" w:rsidRPr="00A8177C">
              <w:rPr>
                <w:rFonts w:ascii="ＭＳ Ｐ明朝" w:eastAsia="ＭＳ Ｐ明朝" w:hAnsi="ＭＳ Ｐ明朝" w:hint="eastAsia"/>
              </w:rPr>
              <w:t xml:space="preserve"> </w:t>
            </w:r>
            <w:r w:rsidR="004506D6" w:rsidRPr="00A8177C">
              <w:rPr>
                <w:rFonts w:ascii="ＭＳ Ｐ明朝" w:eastAsia="ＭＳ Ｐ明朝" w:hAnsi="ＭＳ Ｐ明朝"/>
              </w:rPr>
              <w:t xml:space="preserve"> 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　</w:t>
            </w:r>
            <w:r w:rsidR="00C500EB" w:rsidRPr="00A8177C">
              <w:rPr>
                <w:rFonts w:ascii="ＭＳ Ｐ明朝" w:eastAsia="ＭＳ Ｐ明朝" w:hAnsi="ＭＳ Ｐ明朝" w:hint="eastAsia"/>
              </w:rPr>
              <w:t xml:space="preserve"> </w:t>
            </w:r>
            <w:r w:rsidR="00C500EB" w:rsidRPr="00A8177C">
              <w:rPr>
                <w:rFonts w:ascii="ＭＳ Ｐ明朝" w:eastAsia="ＭＳ Ｐ明朝" w:hAnsi="ＭＳ Ｐ明朝"/>
              </w:rPr>
              <w:t xml:space="preserve">    </w:t>
            </w:r>
            <w:r w:rsidRPr="00A8177C">
              <w:rPr>
                <w:rFonts w:ascii="ＭＳ Ｐ明朝" w:eastAsia="ＭＳ Ｐ明朝" w:hAnsi="ＭＳ Ｐ明朝" w:hint="eastAsia"/>
              </w:rPr>
              <w:t>年</w:t>
            </w:r>
          </w:p>
        </w:tc>
      </w:tr>
      <w:tr w:rsidR="00D736E0" w:rsidRPr="00A8177C" w14:paraId="00143553" w14:textId="77777777" w:rsidTr="00F3344C">
        <w:trPr>
          <w:trHeight w:val="846"/>
        </w:trPr>
        <w:tc>
          <w:tcPr>
            <w:tcW w:w="425" w:type="dxa"/>
            <w:tcBorders>
              <w:left w:val="single" w:sz="8" w:space="0" w:color="auto"/>
              <w:right w:val="nil"/>
            </w:tcBorders>
            <w:vAlign w:val="center"/>
          </w:tcPr>
          <w:p w14:paraId="1F04CD4A" w14:textId="65D23D82" w:rsidR="00B13E35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1726" w:type="dxa"/>
            <w:tcBorders>
              <w:left w:val="nil"/>
              <w:right w:val="single" w:sz="4" w:space="0" w:color="auto"/>
            </w:tcBorders>
            <w:vAlign w:val="center"/>
          </w:tcPr>
          <w:p w14:paraId="164446A9" w14:textId="77777777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B0F0BA" w14:textId="7DFA717D" w:rsidR="007B6B85" w:rsidRPr="00A8177C" w:rsidRDefault="00B13E35" w:rsidP="007B6B8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〒</w:t>
            </w:r>
          </w:p>
          <w:p w14:paraId="38E68F4C" w14:textId="1E6593AB" w:rsidR="00B13E35" w:rsidRPr="00A8177C" w:rsidRDefault="00B13E35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7D6E026A" w14:textId="77777777" w:rsidTr="00F3344C">
        <w:trPr>
          <w:trHeight w:val="575"/>
        </w:trPr>
        <w:tc>
          <w:tcPr>
            <w:tcW w:w="425" w:type="dxa"/>
            <w:tcBorders>
              <w:left w:val="single" w:sz="8" w:space="0" w:color="auto"/>
              <w:right w:val="nil"/>
            </w:tcBorders>
            <w:vAlign w:val="center"/>
          </w:tcPr>
          <w:p w14:paraId="224E550C" w14:textId="18FC4CB4" w:rsidR="00B13E35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1726" w:type="dxa"/>
            <w:tcBorders>
              <w:left w:val="nil"/>
              <w:right w:val="single" w:sz="4" w:space="0" w:color="auto"/>
            </w:tcBorders>
            <w:vAlign w:val="center"/>
          </w:tcPr>
          <w:p w14:paraId="32216110" w14:textId="77777777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59570AA" w14:textId="500A9DF7" w:rsidR="00B13E35" w:rsidRPr="00A8177C" w:rsidRDefault="00553F1C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 xml:space="preserve">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10FF909" w14:textId="77777777" w:rsidR="00B13E35" w:rsidRPr="00A8177C" w:rsidRDefault="00B13E35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2CD1887E" w14:textId="77777777" w:rsidR="00B13E35" w:rsidRPr="00A8177C" w:rsidRDefault="00B13E35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439CD088" w14:textId="77777777" w:rsidTr="00F3344C">
        <w:trPr>
          <w:trHeight w:val="498"/>
        </w:trPr>
        <w:tc>
          <w:tcPr>
            <w:tcW w:w="425" w:type="dxa"/>
            <w:tcBorders>
              <w:left w:val="single" w:sz="8" w:space="0" w:color="auto"/>
              <w:right w:val="nil"/>
            </w:tcBorders>
            <w:vAlign w:val="center"/>
          </w:tcPr>
          <w:p w14:paraId="005FA901" w14:textId="0CCB57E2" w:rsidR="00E95121" w:rsidRPr="00A8177C" w:rsidRDefault="00E95121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⑥</w:t>
            </w:r>
          </w:p>
        </w:tc>
        <w:tc>
          <w:tcPr>
            <w:tcW w:w="1726" w:type="dxa"/>
            <w:tcBorders>
              <w:left w:val="nil"/>
              <w:right w:val="single" w:sz="4" w:space="0" w:color="auto"/>
            </w:tcBorders>
            <w:vAlign w:val="center"/>
          </w:tcPr>
          <w:p w14:paraId="70E32EA7" w14:textId="0BE89A0A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従業員数</w:t>
            </w:r>
            <w:r w:rsidR="004506D6"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3C1060" w:rsidRPr="00A8177C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4506D6"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681ABB6" w14:textId="425AF1CF" w:rsidR="00E95121" w:rsidRPr="00A8177C" w:rsidRDefault="00553F1C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 xml:space="preserve">　　　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2CAEA92C" w14:textId="231C8F2E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D736E0" w:rsidRPr="00A8177C" w14:paraId="62C4341A" w14:textId="63159101" w:rsidTr="00F3344C">
        <w:trPr>
          <w:trHeight w:val="505"/>
        </w:trPr>
        <w:tc>
          <w:tcPr>
            <w:tcW w:w="425" w:type="dxa"/>
            <w:tcBorders>
              <w:left w:val="single" w:sz="8" w:space="0" w:color="auto"/>
              <w:right w:val="nil"/>
            </w:tcBorders>
            <w:vAlign w:val="center"/>
          </w:tcPr>
          <w:p w14:paraId="452A7362" w14:textId="1EEBC523" w:rsidR="00E95121" w:rsidRPr="00A8177C" w:rsidRDefault="0031763C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⑦</w:t>
            </w:r>
          </w:p>
        </w:tc>
        <w:tc>
          <w:tcPr>
            <w:tcW w:w="1726" w:type="dxa"/>
            <w:tcBorders>
              <w:left w:val="nil"/>
              <w:right w:val="single" w:sz="4" w:space="0" w:color="auto"/>
            </w:tcBorders>
            <w:vAlign w:val="center"/>
          </w:tcPr>
          <w:p w14:paraId="08994056" w14:textId="55F175BB" w:rsidR="00E95121" w:rsidRPr="00A8177C" w:rsidRDefault="00E95121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直近売上高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8B1C6" w14:textId="5B378DF7" w:rsidR="00E95121" w:rsidRPr="00A8177C" w:rsidRDefault="00E95121" w:rsidP="00B13E35">
            <w:pPr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 xml:space="preserve">　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4506D6" w:rsidRPr="00A8177C">
              <w:rPr>
                <w:rFonts w:ascii="ＭＳ Ｐ明朝" w:eastAsia="ＭＳ Ｐ明朝" w:hAnsi="ＭＳ Ｐ明朝" w:hint="eastAsia"/>
              </w:rPr>
              <w:t xml:space="preserve"> </w:t>
            </w:r>
            <w:r w:rsidR="00C500EB" w:rsidRPr="00A8177C">
              <w:rPr>
                <w:rFonts w:ascii="ＭＳ Ｐ明朝" w:eastAsia="ＭＳ Ｐ明朝" w:hAnsi="ＭＳ Ｐ明朝"/>
              </w:rPr>
              <w:t xml:space="preserve">           </w:t>
            </w:r>
            <w:r w:rsidR="004506D6" w:rsidRPr="00A8177C">
              <w:rPr>
                <w:rFonts w:ascii="ＭＳ Ｐ明朝" w:eastAsia="ＭＳ Ｐ明朝" w:hAnsi="ＭＳ Ｐ明朝"/>
              </w:rPr>
              <w:t xml:space="preserve"> 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　</w:t>
            </w:r>
            <w:r w:rsidR="00C90F08" w:rsidRPr="00A8177C">
              <w:rPr>
                <w:rFonts w:ascii="ＭＳ Ｐ明朝" w:eastAsia="ＭＳ Ｐ明朝" w:hAnsi="ＭＳ Ｐ明朝" w:hint="eastAsia"/>
              </w:rPr>
              <w:t>千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円　（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7B6B85" w:rsidRPr="00A8177C">
              <w:rPr>
                <w:rFonts w:ascii="ＭＳ Ｐ明朝" w:eastAsia="ＭＳ Ｐ明朝" w:hAnsi="ＭＳ Ｐ明朝" w:hint="eastAsia"/>
              </w:rPr>
              <w:t xml:space="preserve">　</w:t>
            </w:r>
            <w:r w:rsidRPr="00A8177C">
              <w:rPr>
                <w:rFonts w:ascii="ＭＳ Ｐ明朝" w:eastAsia="ＭＳ Ｐ明朝" w:hAnsi="ＭＳ Ｐ明朝" w:hint="eastAsia"/>
              </w:rPr>
              <w:t xml:space="preserve">　月期）</w:t>
            </w:r>
          </w:p>
        </w:tc>
      </w:tr>
      <w:tr w:rsidR="00D736E0" w:rsidRPr="00A8177C" w14:paraId="4CEACAE9" w14:textId="77777777" w:rsidTr="00F3344C">
        <w:trPr>
          <w:trHeight w:val="505"/>
        </w:trPr>
        <w:tc>
          <w:tcPr>
            <w:tcW w:w="425" w:type="dxa"/>
            <w:tcBorders>
              <w:left w:val="single" w:sz="8" w:space="0" w:color="auto"/>
              <w:right w:val="nil"/>
            </w:tcBorders>
            <w:vAlign w:val="center"/>
          </w:tcPr>
          <w:p w14:paraId="71F8B92F" w14:textId="7E9A5AEE" w:rsidR="00B13E35" w:rsidRPr="00A8177C" w:rsidRDefault="0031763C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⑧</w:t>
            </w:r>
          </w:p>
        </w:tc>
        <w:tc>
          <w:tcPr>
            <w:tcW w:w="1726" w:type="dxa"/>
            <w:tcBorders>
              <w:left w:val="nil"/>
              <w:right w:val="single" w:sz="4" w:space="0" w:color="auto"/>
            </w:tcBorders>
            <w:vAlign w:val="center"/>
          </w:tcPr>
          <w:p w14:paraId="6DE540B9" w14:textId="5E83E845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業種</w:t>
            </w:r>
            <w:r w:rsidR="007646EB" w:rsidRPr="00A8177C">
              <w:rPr>
                <w:rFonts w:ascii="ＭＳ Ｐ明朝" w:eastAsia="ＭＳ Ｐ明朝" w:hAnsi="ＭＳ Ｐ明朝" w:hint="eastAsia"/>
              </w:rPr>
              <w:t>（中分類）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0F4C4" w14:textId="73F6AF0F" w:rsidR="00B13E35" w:rsidRPr="00A8177C" w:rsidRDefault="00B13E35" w:rsidP="00B13E35">
            <w:pPr>
              <w:rPr>
                <w:rFonts w:ascii="ＭＳ Ｐ明朝" w:eastAsia="ＭＳ Ｐ明朝" w:hAnsi="ＭＳ Ｐ明朝"/>
              </w:rPr>
            </w:pPr>
          </w:p>
        </w:tc>
      </w:tr>
      <w:tr w:rsidR="00D736E0" w:rsidRPr="00A8177C" w14:paraId="77DEC647" w14:textId="77777777" w:rsidTr="00F3344C">
        <w:trPr>
          <w:trHeight w:val="76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771FF6" w14:textId="7FFA4F07" w:rsidR="00B13E35" w:rsidRPr="00A8177C" w:rsidRDefault="0031763C" w:rsidP="00B13E35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⑨</w:t>
            </w:r>
          </w:p>
        </w:tc>
        <w:tc>
          <w:tcPr>
            <w:tcW w:w="172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121FF9" w14:textId="77777777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企業の特徴</w:t>
            </w:r>
          </w:p>
          <w:p w14:paraId="696153BE" w14:textId="77777777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hint="eastAsia"/>
                <w:sz w:val="20"/>
                <w:szCs w:val="20"/>
              </w:rPr>
              <w:t>（事業内容など）</w:t>
            </w:r>
          </w:p>
          <w:p w14:paraId="55D69A62" w14:textId="77777777" w:rsidR="00B13E35" w:rsidRPr="00A8177C" w:rsidRDefault="00B13E35" w:rsidP="00B13E35">
            <w:pPr>
              <w:jc w:val="distribute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Pr="00A8177C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～1</w:t>
            </w:r>
            <w:r w:rsidRPr="00A8177C">
              <w:rPr>
                <w:rFonts w:ascii="ＭＳ Ｐ明朝" w:eastAsia="ＭＳ Ｐ明朝" w:hAnsi="ＭＳ Ｐ明朝"/>
                <w:sz w:val="18"/>
                <w:szCs w:val="18"/>
              </w:rPr>
              <w:t>00</w:t>
            </w:r>
            <w:r w:rsidRPr="00A8177C">
              <w:rPr>
                <w:rFonts w:ascii="ＭＳ Ｐ明朝" w:eastAsia="ＭＳ Ｐ明朝" w:hAnsi="ＭＳ Ｐ明朝" w:hint="eastAsia"/>
                <w:sz w:val="18"/>
                <w:szCs w:val="18"/>
              </w:rPr>
              <w:t>文字程度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BA6F7" w14:textId="77777777" w:rsidR="00553F1C" w:rsidRPr="00A8177C" w:rsidRDefault="00553F1C" w:rsidP="00553F1C">
            <w:pPr>
              <w:rPr>
                <w:rFonts w:ascii="ＭＳ Ｐ明朝" w:eastAsia="ＭＳ Ｐ明朝" w:hAnsi="ＭＳ Ｐ明朝"/>
              </w:rPr>
            </w:pPr>
          </w:p>
          <w:p w14:paraId="1BAF961C" w14:textId="77777777" w:rsidR="007B6B85" w:rsidRPr="00A8177C" w:rsidRDefault="007B6B85" w:rsidP="00553F1C">
            <w:pPr>
              <w:rPr>
                <w:rFonts w:ascii="ＭＳ Ｐ明朝" w:eastAsia="ＭＳ Ｐ明朝" w:hAnsi="ＭＳ Ｐ明朝"/>
              </w:rPr>
            </w:pPr>
          </w:p>
          <w:p w14:paraId="3E907E8F" w14:textId="77777777" w:rsidR="007B6B85" w:rsidRPr="00A8177C" w:rsidRDefault="007B6B85" w:rsidP="00553F1C">
            <w:pPr>
              <w:rPr>
                <w:rFonts w:ascii="ＭＳ Ｐ明朝" w:eastAsia="ＭＳ Ｐ明朝" w:hAnsi="ＭＳ Ｐ明朝"/>
              </w:rPr>
            </w:pPr>
          </w:p>
          <w:p w14:paraId="12C70385" w14:textId="3A1E7C3A" w:rsidR="007B6B85" w:rsidRPr="00A8177C" w:rsidRDefault="007B6B85" w:rsidP="00553F1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EB3B50" w14:textId="43686D0B" w:rsidR="003C1060" w:rsidRPr="00A8177C" w:rsidRDefault="003C1060" w:rsidP="004506D6">
      <w:pPr>
        <w:ind w:leftChars="150" w:left="810" w:hangingChars="250" w:hanging="450"/>
        <w:rPr>
          <w:rFonts w:ascii="ＭＳ Ｐ明朝" w:eastAsia="ＭＳ Ｐ明朝" w:hAnsi="ＭＳ Ｐ明朝"/>
          <w:sz w:val="18"/>
          <w:szCs w:val="18"/>
        </w:rPr>
      </w:pPr>
      <w:bookmarkStart w:id="0" w:name="_Hlk43734412"/>
      <w:r w:rsidRPr="00A8177C">
        <w:rPr>
          <w:rFonts w:ascii="ＭＳ Ｐ明朝" w:eastAsia="ＭＳ Ｐ明朝" w:hAnsi="ＭＳ Ｐ明朝" w:hint="eastAsia"/>
          <w:sz w:val="18"/>
          <w:szCs w:val="18"/>
        </w:rPr>
        <w:t>※</w:t>
      </w:r>
      <w:r w:rsidRPr="00A8177C">
        <w:rPr>
          <w:rFonts w:ascii="ＭＳ Ｐ明朝" w:eastAsia="ＭＳ Ｐ明朝" w:hAnsi="ＭＳ Ｐ明朝"/>
          <w:sz w:val="18"/>
          <w:szCs w:val="18"/>
        </w:rPr>
        <w:t>1</w:t>
      </w:r>
      <w:r w:rsidRPr="00A8177C">
        <w:rPr>
          <w:rFonts w:ascii="ＭＳ Ｐ明朝" w:eastAsia="ＭＳ Ｐ明朝" w:hAnsi="ＭＳ Ｐ明朝" w:hint="eastAsia"/>
          <w:sz w:val="18"/>
          <w:szCs w:val="18"/>
        </w:rPr>
        <w:t xml:space="preserve"> 代表者の職・氏名は、「採択・不採択通知」等に記載いたします。</w:t>
      </w:r>
    </w:p>
    <w:p w14:paraId="52E493CE" w14:textId="1A28F928" w:rsidR="00B13E35" w:rsidRPr="00A8177C" w:rsidRDefault="00B13E35" w:rsidP="004506D6">
      <w:pPr>
        <w:ind w:leftChars="150" w:left="810" w:hangingChars="250" w:hanging="450"/>
        <w:rPr>
          <w:rFonts w:ascii="ＭＳ Ｐ明朝" w:eastAsia="ＭＳ Ｐ明朝" w:hAnsi="ＭＳ Ｐ明朝"/>
          <w:sz w:val="18"/>
          <w:szCs w:val="18"/>
        </w:rPr>
      </w:pPr>
      <w:r w:rsidRPr="00A8177C">
        <w:rPr>
          <w:rFonts w:ascii="ＭＳ Ｐ明朝" w:eastAsia="ＭＳ Ｐ明朝" w:hAnsi="ＭＳ Ｐ明朝" w:hint="eastAsia"/>
          <w:sz w:val="18"/>
          <w:szCs w:val="18"/>
        </w:rPr>
        <w:t>※</w:t>
      </w:r>
      <w:bookmarkEnd w:id="0"/>
      <w:r w:rsidR="003C1060" w:rsidRPr="00A8177C">
        <w:rPr>
          <w:rFonts w:ascii="ＭＳ Ｐ明朝" w:eastAsia="ＭＳ Ｐ明朝" w:hAnsi="ＭＳ Ｐ明朝" w:hint="eastAsia"/>
          <w:sz w:val="18"/>
          <w:szCs w:val="18"/>
        </w:rPr>
        <w:t>2</w:t>
      </w:r>
      <w:r w:rsidR="004506D6" w:rsidRPr="00A8177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B67A8" w:rsidRPr="00A8177C">
        <w:rPr>
          <w:rFonts w:ascii="ＭＳ Ｐ明朝" w:eastAsia="ＭＳ Ｐ明朝" w:hAnsi="ＭＳ Ｐ明朝" w:hint="eastAsia"/>
          <w:sz w:val="18"/>
          <w:szCs w:val="18"/>
        </w:rPr>
        <w:t>従業員の数に、会社役員（従業員との兼務役員は除く）、個人事業主本人および同居の親族従業員、日々雇い入れられる者、</w:t>
      </w:r>
      <w:r w:rsidR="004506D6" w:rsidRPr="00A8177C">
        <w:rPr>
          <w:rFonts w:ascii="ＭＳ Ｐ明朝" w:eastAsia="ＭＳ Ｐ明朝" w:hAnsi="ＭＳ Ｐ明朝" w:hint="eastAsia"/>
          <w:sz w:val="18"/>
          <w:szCs w:val="18"/>
        </w:rPr>
        <w:t>2</w:t>
      </w:r>
      <w:r w:rsidR="001B67A8" w:rsidRPr="00A8177C">
        <w:rPr>
          <w:rFonts w:ascii="ＭＳ Ｐ明朝" w:eastAsia="ＭＳ Ｐ明朝" w:hAnsi="ＭＳ Ｐ明朝" w:hint="eastAsia"/>
          <w:sz w:val="18"/>
          <w:szCs w:val="18"/>
        </w:rPr>
        <w:t>ヶ月以内の期間を定めて使用される者、季節業務に</w:t>
      </w:r>
      <w:r w:rsidR="004506D6" w:rsidRPr="00A8177C">
        <w:rPr>
          <w:rFonts w:ascii="ＭＳ Ｐ明朝" w:eastAsia="ＭＳ Ｐ明朝" w:hAnsi="ＭＳ Ｐ明朝" w:hint="eastAsia"/>
          <w:sz w:val="18"/>
          <w:szCs w:val="18"/>
        </w:rPr>
        <w:t>4</w:t>
      </w:r>
      <w:r w:rsidR="001B67A8" w:rsidRPr="00A8177C">
        <w:rPr>
          <w:rFonts w:ascii="ＭＳ Ｐ明朝" w:eastAsia="ＭＳ Ｐ明朝" w:hAnsi="ＭＳ Ｐ明朝" w:hint="eastAsia"/>
          <w:sz w:val="18"/>
          <w:szCs w:val="18"/>
        </w:rPr>
        <w:t>ヶ月以内の期間を定めて使用される者</w:t>
      </w:r>
      <w:r w:rsidR="00CC4824" w:rsidRPr="00A8177C">
        <w:rPr>
          <w:rFonts w:ascii="ＭＳ Ｐ明朝" w:eastAsia="ＭＳ Ｐ明朝" w:hAnsi="ＭＳ Ｐ明朝" w:hint="eastAsia"/>
          <w:sz w:val="18"/>
          <w:szCs w:val="18"/>
        </w:rPr>
        <w:t>、試みの使用期間中の者</w:t>
      </w:r>
      <w:r w:rsidR="00FA7257" w:rsidRPr="00A8177C">
        <w:rPr>
          <w:rFonts w:ascii="ＭＳ Ｐ明朝" w:eastAsia="ＭＳ Ｐ明朝" w:hAnsi="ＭＳ Ｐ明朝" w:hint="eastAsia"/>
          <w:sz w:val="18"/>
          <w:szCs w:val="18"/>
        </w:rPr>
        <w:t>は</w:t>
      </w:r>
      <w:r w:rsidR="00CC4824" w:rsidRPr="00A8177C">
        <w:rPr>
          <w:rFonts w:ascii="ＭＳ Ｐ明朝" w:eastAsia="ＭＳ Ｐ明朝" w:hAnsi="ＭＳ Ｐ明朝" w:hint="eastAsia"/>
          <w:sz w:val="18"/>
          <w:szCs w:val="18"/>
        </w:rPr>
        <w:t>含まれません。</w:t>
      </w:r>
    </w:p>
    <w:p w14:paraId="79C96538" w14:textId="77777777" w:rsidR="0015460D" w:rsidRPr="00A8177C" w:rsidRDefault="0015460D" w:rsidP="0015460D">
      <w:pPr>
        <w:rPr>
          <w:rFonts w:ascii="ＭＳ Ｐ明朝" w:eastAsia="ＭＳ Ｐ明朝" w:hAnsi="ＭＳ Ｐ明朝"/>
        </w:rPr>
      </w:pPr>
    </w:p>
    <w:p w14:paraId="703D36B7" w14:textId="77777777" w:rsidR="00C500EB" w:rsidRPr="00A8177C" w:rsidRDefault="00B13E35" w:rsidP="00C500EB">
      <w:pPr>
        <w:rPr>
          <w:rFonts w:ascii="ＭＳ Ｐ明朝" w:eastAsia="ＭＳ Ｐ明朝" w:hAnsi="ＭＳ Ｐ明朝"/>
        </w:rPr>
      </w:pPr>
      <w:r w:rsidRPr="00A8177C">
        <w:rPr>
          <w:rFonts w:ascii="ＭＳ Ｐ明朝" w:eastAsia="ＭＳ Ｐ明朝" w:hAnsi="ＭＳ Ｐ明朝" w:hint="eastAsia"/>
        </w:rPr>
        <w:t xml:space="preserve">２　</w:t>
      </w:r>
      <w:r w:rsidR="00E95121" w:rsidRPr="00A8177C">
        <w:rPr>
          <w:rFonts w:ascii="ＭＳ Ｐ明朝" w:eastAsia="ＭＳ Ｐ明朝" w:hAnsi="ＭＳ Ｐ明朝" w:hint="eastAsia"/>
        </w:rPr>
        <w:t>直近</w:t>
      </w:r>
      <w:r w:rsidR="004506D6" w:rsidRPr="00A8177C">
        <w:rPr>
          <w:rFonts w:ascii="ＭＳ Ｐ明朝" w:eastAsia="ＭＳ Ｐ明朝" w:hAnsi="ＭＳ Ｐ明朝" w:hint="eastAsia"/>
        </w:rPr>
        <w:t>3</w:t>
      </w:r>
      <w:r w:rsidR="00E95121" w:rsidRPr="00A8177C">
        <w:rPr>
          <w:rFonts w:ascii="ＭＳ Ｐ明朝" w:eastAsia="ＭＳ Ｐ明朝" w:hAnsi="ＭＳ Ｐ明朝" w:hint="eastAsia"/>
        </w:rPr>
        <w:t>年</w:t>
      </w:r>
      <w:r w:rsidR="007F56EF" w:rsidRPr="00A8177C">
        <w:rPr>
          <w:rFonts w:ascii="ＭＳ Ｐ明朝" w:eastAsia="ＭＳ Ｐ明朝" w:hAnsi="ＭＳ Ｐ明朝" w:hint="eastAsia"/>
        </w:rPr>
        <w:t>間で採択、もしくは申請中、申請予定の</w:t>
      </w:r>
      <w:r w:rsidR="00E95121" w:rsidRPr="00A8177C">
        <w:rPr>
          <w:rFonts w:ascii="ＭＳ Ｐ明朝" w:eastAsia="ＭＳ Ｐ明朝" w:hAnsi="ＭＳ Ｐ明朝" w:hint="eastAsia"/>
        </w:rPr>
        <w:t>設備導入に関する補助金・助成金等</w:t>
      </w:r>
    </w:p>
    <w:p w14:paraId="52935C60" w14:textId="119B8692" w:rsidR="00B13E35" w:rsidRDefault="002A516A" w:rsidP="0015460D">
      <w:pPr>
        <w:ind w:firstLineChars="100" w:firstLine="320"/>
        <w:rPr>
          <w:rFonts w:ascii="ＭＳ Ｐ明朝" w:eastAsia="ＭＳ Ｐ明朝" w:hAnsi="ＭＳ Ｐ明朝"/>
          <w:sz w:val="21"/>
          <w:szCs w:val="21"/>
        </w:rPr>
      </w:pPr>
      <w:r w:rsidRPr="00A8177C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A8177C">
        <w:rPr>
          <w:rFonts w:ascii="ＭＳ Ｐ明朝" w:eastAsia="ＭＳ Ｐ明朝" w:hAnsi="ＭＳ Ｐ明朝" w:hint="eastAsia"/>
          <w:sz w:val="21"/>
          <w:szCs w:val="21"/>
        </w:rPr>
        <w:t>(補助金名称、交付機関名称は略称でも可)</w:t>
      </w:r>
    </w:p>
    <w:p w14:paraId="16864BBC" w14:textId="77777777" w:rsidR="005F429A" w:rsidRPr="00A8177C" w:rsidRDefault="005F429A" w:rsidP="0015460D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"/>
        <w:gridCol w:w="1792"/>
        <w:gridCol w:w="1515"/>
        <w:gridCol w:w="1655"/>
        <w:gridCol w:w="1434"/>
        <w:gridCol w:w="1290"/>
      </w:tblGrid>
      <w:tr w:rsidR="00530222" w:rsidRPr="00A8177C" w14:paraId="72E42D24" w14:textId="1C830358" w:rsidTr="006F53F6"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9FCBC5" w14:textId="269174D1" w:rsidR="00530222" w:rsidRPr="00A8177C" w:rsidRDefault="00530222" w:rsidP="00DE4D16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8FC50" w14:textId="41558601" w:rsidR="00530222" w:rsidRPr="00A8177C" w:rsidRDefault="00530222" w:rsidP="004506D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補助金・助成金等名称</w:t>
            </w:r>
          </w:p>
        </w:tc>
        <w:tc>
          <w:tcPr>
            <w:tcW w:w="15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4684D" w14:textId="34B107B1" w:rsidR="00530222" w:rsidRPr="00A8177C" w:rsidRDefault="00530222" w:rsidP="00152E8E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交付機関名</w:t>
            </w: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4D4A75" w14:textId="5AC9A04A" w:rsidR="00530222" w:rsidRPr="00A8177C" w:rsidRDefault="00530222" w:rsidP="007F56EF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購入(予定)の</w:t>
            </w:r>
          </w:p>
          <w:p w14:paraId="5EB21748" w14:textId="0D7C72D0" w:rsidR="00530222" w:rsidRPr="00A8177C" w:rsidRDefault="00530222" w:rsidP="007F56EF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設備名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3FFAB" w14:textId="4C14028D" w:rsidR="00530222" w:rsidRPr="00A8177C" w:rsidRDefault="00530222" w:rsidP="00DE4D16">
            <w:pPr>
              <w:jc w:val="center"/>
              <w:rPr>
                <w:rFonts w:ascii="ＭＳ Ｐ明朝" w:eastAsia="ＭＳ Ｐ明朝" w:hAnsi="ＭＳ Ｐ明朝"/>
              </w:rPr>
            </w:pPr>
            <w:r w:rsidRPr="00A8177C">
              <w:rPr>
                <w:rFonts w:ascii="ＭＳ Ｐ明朝" w:eastAsia="ＭＳ Ｐ明朝" w:hAnsi="ＭＳ Ｐ明朝" w:hint="eastAsia"/>
              </w:rPr>
              <w:t>補助金額（千円）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40F1F" w14:textId="7246CEB9" w:rsidR="00530222" w:rsidRPr="00A8177C" w:rsidRDefault="00530222" w:rsidP="00DE4D16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6F53F6">
              <w:rPr>
                <w:rFonts w:ascii="ＭＳ Ｐ明朝" w:eastAsia="ＭＳ Ｐ明朝" w:hAnsi="ＭＳ Ｐ明朝" w:hint="eastAsia"/>
              </w:rPr>
              <w:t>状況</w:t>
            </w:r>
          </w:p>
        </w:tc>
      </w:tr>
      <w:tr w:rsidR="00530222" w:rsidRPr="00A8177C" w14:paraId="77F8F7E7" w14:textId="5952AAB8" w:rsidTr="006F53F6">
        <w:tc>
          <w:tcPr>
            <w:tcW w:w="972" w:type="dxa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  <w:bottom w:w="113" w:type="dxa"/>
            </w:tcMar>
          </w:tcPr>
          <w:p w14:paraId="36A4BF2E" w14:textId="7852BE14" w:rsidR="00530222" w:rsidRPr="006F53F6" w:rsidRDefault="00530222" w:rsidP="00B13E35">
            <w:pPr>
              <w:jc w:val="left"/>
              <w:rPr>
                <w:rFonts w:ascii="ＭＳ Ｐ明朝" w:eastAsia="ＭＳ Ｐ明朝" w:hAnsi="ＭＳ Ｐ明朝"/>
                <w:i/>
                <w:color w:val="0070C0"/>
              </w:rPr>
            </w:pPr>
            <w:r w:rsidRPr="006F53F6">
              <w:rPr>
                <w:rFonts w:ascii="ＭＳ Ｐ明朝" w:eastAsia="ＭＳ Ｐ明朝" w:hAnsi="ＭＳ Ｐ明朝" w:hint="eastAsia"/>
                <w:i/>
                <w:color w:val="0070C0"/>
              </w:rPr>
              <w:t>例</w:t>
            </w:r>
            <w:r w:rsidR="006F53F6" w:rsidRPr="006F53F6">
              <w:rPr>
                <w:rFonts w:ascii="ＭＳ Ｐ明朝" w:eastAsia="ＭＳ Ｐ明朝" w:hAnsi="ＭＳ Ｐ明朝" w:hint="eastAsia"/>
                <w:i/>
                <w:color w:val="0070C0"/>
              </w:rPr>
              <w:t>R</w:t>
            </w:r>
            <w:r w:rsidR="00FC22BF">
              <w:rPr>
                <w:rFonts w:ascii="ＭＳ Ｐ明朝" w:eastAsia="ＭＳ Ｐ明朝" w:hAnsi="ＭＳ Ｐ明朝" w:hint="eastAsia"/>
                <w:i/>
                <w:color w:val="0070C0"/>
              </w:rPr>
              <w:t>5</w:t>
            </w:r>
            <w:bookmarkStart w:id="1" w:name="_GoBack"/>
            <w:bookmarkEnd w:id="1"/>
          </w:p>
        </w:tc>
        <w:tc>
          <w:tcPr>
            <w:tcW w:w="1792" w:type="dxa"/>
            <w:tcBorders>
              <w:top w:val="single" w:sz="8" w:space="0" w:color="auto"/>
            </w:tcBorders>
            <w:tcMar>
              <w:top w:w="113" w:type="dxa"/>
              <w:bottom w:w="113" w:type="dxa"/>
            </w:tcMar>
          </w:tcPr>
          <w:p w14:paraId="69472059" w14:textId="3E8C272A" w:rsidR="00530222" w:rsidRPr="006F53F6" w:rsidRDefault="00530222" w:rsidP="00B13E35">
            <w:pPr>
              <w:jc w:val="left"/>
              <w:rPr>
                <w:rFonts w:ascii="ＭＳ Ｐ明朝" w:eastAsia="ＭＳ Ｐ明朝" w:hAnsi="ＭＳ Ｐ明朝"/>
                <w:i/>
                <w:color w:val="0070C0"/>
              </w:rPr>
            </w:pPr>
            <w:r w:rsidRPr="006F53F6">
              <w:rPr>
                <w:rFonts w:ascii="ＭＳ Ｐ明朝" w:eastAsia="ＭＳ Ｐ明朝" w:hAnsi="ＭＳ Ｐ明朝" w:hint="eastAsia"/>
                <w:i/>
                <w:color w:val="0070C0"/>
              </w:rPr>
              <w:t>ものづくり補助金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tcMar>
              <w:top w:w="113" w:type="dxa"/>
              <w:bottom w:w="113" w:type="dxa"/>
            </w:tcMar>
          </w:tcPr>
          <w:p w14:paraId="68B0F1F6" w14:textId="77D850A8" w:rsidR="00530222" w:rsidRPr="006F53F6" w:rsidRDefault="00530222" w:rsidP="00B13E35">
            <w:pPr>
              <w:jc w:val="left"/>
              <w:rPr>
                <w:rFonts w:ascii="ＭＳ Ｐ明朝" w:eastAsia="ＭＳ Ｐ明朝" w:hAnsi="ＭＳ Ｐ明朝"/>
                <w:i/>
                <w:color w:val="0070C0"/>
              </w:rPr>
            </w:pPr>
            <w:r w:rsidRPr="006F53F6">
              <w:rPr>
                <w:rFonts w:ascii="ＭＳ Ｐ明朝" w:eastAsia="ＭＳ Ｐ明朝" w:hAnsi="ＭＳ Ｐ明朝" w:hint="eastAsia"/>
                <w:i/>
                <w:color w:val="0070C0"/>
              </w:rPr>
              <w:t>経済産業省</w:t>
            </w:r>
          </w:p>
        </w:tc>
        <w:tc>
          <w:tcPr>
            <w:tcW w:w="1655" w:type="dxa"/>
            <w:tcBorders>
              <w:top w:val="single" w:sz="8" w:space="0" w:color="auto"/>
            </w:tcBorders>
            <w:tcMar>
              <w:top w:w="113" w:type="dxa"/>
              <w:bottom w:w="113" w:type="dxa"/>
            </w:tcMar>
          </w:tcPr>
          <w:p w14:paraId="673F5F54" w14:textId="01647202" w:rsidR="00530222" w:rsidRPr="006F53F6" w:rsidRDefault="00530222" w:rsidP="00B13E35">
            <w:pPr>
              <w:jc w:val="left"/>
              <w:rPr>
                <w:rFonts w:ascii="ＭＳ Ｐ明朝" w:eastAsia="ＭＳ Ｐ明朝" w:hAnsi="ＭＳ Ｐ明朝"/>
                <w:i/>
                <w:color w:val="0070C0"/>
              </w:rPr>
            </w:pPr>
            <w:r w:rsidRPr="006F53F6">
              <w:rPr>
                <w:rFonts w:ascii="ＭＳ Ｐ明朝" w:eastAsia="ＭＳ Ｐ明朝" w:hAnsi="ＭＳ Ｐ明朝" w:hint="eastAsia"/>
                <w:i/>
                <w:color w:val="0070C0"/>
              </w:rPr>
              <w:t>NC旋盤</w:t>
            </w:r>
          </w:p>
        </w:tc>
        <w:tc>
          <w:tcPr>
            <w:tcW w:w="1434" w:type="dxa"/>
            <w:tcBorders>
              <w:top w:val="single" w:sz="8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539081D" w14:textId="6EBBCF79" w:rsidR="00530222" w:rsidRPr="006F53F6" w:rsidRDefault="00530222" w:rsidP="00530222">
            <w:pPr>
              <w:jc w:val="right"/>
              <w:rPr>
                <w:rFonts w:ascii="ＭＳ Ｐ明朝" w:eastAsia="ＭＳ Ｐ明朝" w:hAnsi="ＭＳ Ｐ明朝"/>
                <w:i/>
                <w:color w:val="0070C0"/>
              </w:rPr>
            </w:pPr>
            <w:r w:rsidRPr="006F53F6">
              <w:rPr>
                <w:rFonts w:ascii="ＭＳ Ｐ明朝" w:eastAsia="ＭＳ Ｐ明朝" w:hAnsi="ＭＳ Ｐ明朝" w:hint="eastAsia"/>
                <w:i/>
                <w:color w:val="0070C0"/>
              </w:rPr>
              <w:t>10,000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36C4802" w14:textId="2C594525" w:rsidR="00530222" w:rsidRPr="006F53F6" w:rsidRDefault="00530222" w:rsidP="00530222">
            <w:pPr>
              <w:jc w:val="left"/>
              <w:rPr>
                <w:rFonts w:ascii="ＭＳ Ｐ明朝" w:eastAsia="ＭＳ Ｐ明朝" w:hAnsi="ＭＳ Ｐ明朝"/>
                <w:i/>
                <w:color w:val="0070C0"/>
              </w:rPr>
            </w:pPr>
            <w:r w:rsidRPr="006F53F6">
              <w:rPr>
                <w:rFonts w:ascii="ＭＳ Ｐ明朝" w:eastAsia="ＭＳ Ｐ明朝" w:hAnsi="ＭＳ Ｐ明朝" w:hint="eastAsia"/>
                <w:i/>
                <w:color w:val="0070C0"/>
                <w:sz w:val="18"/>
                <w:szCs w:val="18"/>
              </w:rPr>
              <w:t>採択・申請中・申請予定から１つを選択</w:t>
            </w:r>
          </w:p>
        </w:tc>
      </w:tr>
      <w:tr w:rsidR="00530222" w:rsidRPr="00A8177C" w14:paraId="606D034E" w14:textId="140B2A24" w:rsidTr="006F53F6">
        <w:tc>
          <w:tcPr>
            <w:tcW w:w="972" w:type="dxa"/>
            <w:tcBorders>
              <w:left w:val="single" w:sz="8" w:space="0" w:color="auto"/>
            </w:tcBorders>
            <w:tcMar>
              <w:top w:w="113" w:type="dxa"/>
              <w:bottom w:w="113" w:type="dxa"/>
            </w:tcMar>
          </w:tcPr>
          <w:p w14:paraId="254B620A" w14:textId="3A34B741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92" w:type="dxa"/>
            <w:tcMar>
              <w:top w:w="113" w:type="dxa"/>
              <w:bottom w:w="113" w:type="dxa"/>
            </w:tcMar>
          </w:tcPr>
          <w:p w14:paraId="57FCDCB1" w14:textId="5EF00D22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AAB61F2" w14:textId="17DEF1D4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55" w:type="dxa"/>
            <w:tcMar>
              <w:top w:w="113" w:type="dxa"/>
              <w:bottom w:w="113" w:type="dxa"/>
            </w:tcMar>
          </w:tcPr>
          <w:p w14:paraId="3BD94D1E" w14:textId="74A92435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A704753" w14:textId="51243243" w:rsidR="00530222" w:rsidRPr="00A8177C" w:rsidRDefault="00530222" w:rsidP="00553F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8" w:space="0" w:color="auto"/>
            </w:tcBorders>
          </w:tcPr>
          <w:p w14:paraId="0B5C7322" w14:textId="77777777" w:rsidR="00530222" w:rsidRPr="00A8177C" w:rsidRDefault="00530222" w:rsidP="00553F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30222" w:rsidRPr="00A8177C" w14:paraId="105D509A" w14:textId="002C35AC" w:rsidTr="006F53F6">
        <w:tc>
          <w:tcPr>
            <w:tcW w:w="972" w:type="dxa"/>
            <w:tcBorders>
              <w:left w:val="single" w:sz="8" w:space="0" w:color="auto"/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5124C477" w14:textId="4277612D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0A91F01C" w14:textId="17FC3B30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15" w:type="dxa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1BB524B6" w14:textId="17544C35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0F4E18FC" w14:textId="7469BBBE" w:rsidR="00530222" w:rsidRPr="00A8177C" w:rsidRDefault="00530222" w:rsidP="00B13E3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213E3C" w14:textId="136713A7" w:rsidR="00530222" w:rsidRPr="00A8177C" w:rsidRDefault="00530222" w:rsidP="00553F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13C30E" w14:textId="77777777" w:rsidR="00530222" w:rsidRPr="00A8177C" w:rsidRDefault="00530222" w:rsidP="00553F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17EE85DE" w14:textId="4B3FF21F" w:rsidR="00DE4D16" w:rsidRPr="00A8177C" w:rsidRDefault="00DE4D16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6F386C52" w14:textId="62A0768E" w:rsidR="00A8177C" w:rsidRPr="00A8177C" w:rsidRDefault="00A8177C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40F10DA9" w14:textId="7AA5F1B2" w:rsidR="00A8177C" w:rsidRPr="00A8177C" w:rsidRDefault="00A8177C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4B3629AE" w14:textId="77E9E754" w:rsidR="00A8177C" w:rsidRPr="00A8177C" w:rsidRDefault="00A8177C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635C69AA" w14:textId="6B4E8B2D" w:rsidR="00A8177C" w:rsidRPr="00A8177C" w:rsidRDefault="00A8177C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3F3E372E" w14:textId="50D7C709" w:rsidR="00A8177C" w:rsidRPr="00A8177C" w:rsidRDefault="00A8177C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00FB909F" w14:textId="4DE7C9E6" w:rsidR="00A8177C" w:rsidRPr="00A8177C" w:rsidRDefault="00A8177C" w:rsidP="004506D6">
      <w:pPr>
        <w:spacing w:line="20" w:lineRule="exact"/>
        <w:rPr>
          <w:rFonts w:ascii="ＭＳ Ｐ明朝" w:eastAsia="ＭＳ Ｐ明朝" w:hAnsi="ＭＳ Ｐ明朝"/>
          <w:sz w:val="21"/>
        </w:rPr>
      </w:pPr>
    </w:p>
    <w:p w14:paraId="45B0A0F1" w14:textId="30386DCA" w:rsidR="00A8177C" w:rsidRPr="00A8177C" w:rsidRDefault="00A8177C" w:rsidP="00A8177C">
      <w:pPr>
        <w:snapToGrid w:val="0"/>
        <w:rPr>
          <w:rFonts w:ascii="ＭＳ Ｐ明朝" w:eastAsia="ＭＳ Ｐ明朝" w:hAnsi="ＭＳ Ｐ明朝"/>
          <w:i/>
          <w:iCs/>
          <w:color w:val="0070C0"/>
          <w:sz w:val="21"/>
          <w:szCs w:val="21"/>
        </w:rPr>
      </w:pPr>
      <w:r w:rsidRPr="00A8177C">
        <w:rPr>
          <w:rFonts w:ascii="ＭＳ Ｐ明朝" w:eastAsia="ＭＳ Ｐ明朝" w:hAnsi="ＭＳ Ｐ明朝" w:hint="eastAsia"/>
          <w:color w:val="000000"/>
        </w:rPr>
        <w:lastRenderedPageBreak/>
        <w:t>３　現在の課題</w:t>
      </w:r>
    </w:p>
    <w:p w14:paraId="241B2507" w14:textId="77777777" w:rsidR="00A8177C" w:rsidRPr="00A8177C" w:rsidRDefault="00A8177C" w:rsidP="00A8177C">
      <w:pPr>
        <w:widowControl/>
        <w:jc w:val="left"/>
        <w:rPr>
          <w:rFonts w:ascii="ＭＳ Ｐ明朝" w:eastAsia="ＭＳ Ｐ明朝" w:hAnsi="ＭＳ Ｐ明朝"/>
          <w:i/>
          <w:iCs/>
          <w:color w:val="0070C0"/>
        </w:rPr>
      </w:pPr>
      <w:r w:rsidRPr="00A8177C">
        <w:rPr>
          <w:rFonts w:ascii="ＭＳ Ｐ明朝" w:eastAsia="ＭＳ Ｐ明朝" w:hAnsi="ＭＳ Ｐ明朝" w:hint="eastAsia"/>
          <w:color w:val="000000"/>
        </w:rPr>
        <w:t xml:space="preserve">　</w:t>
      </w:r>
      <w:r w:rsidRPr="00A8177C">
        <w:rPr>
          <w:rFonts w:ascii="ＭＳ Ｐ明朝" w:eastAsia="ＭＳ Ｐ明朝" w:hAnsi="ＭＳ Ｐ明朝" w:hint="eastAsia"/>
          <w:i/>
          <w:iCs/>
          <w:color w:val="0070C0"/>
        </w:rPr>
        <w:t xml:space="preserve">　　　・原油価格や原材料等の高騰による影響</w:t>
      </w:r>
    </w:p>
    <w:p w14:paraId="40685177" w14:textId="77777777" w:rsidR="00A8177C" w:rsidRPr="00A8177C" w:rsidRDefault="00A8177C" w:rsidP="00A8177C">
      <w:pPr>
        <w:widowControl/>
        <w:ind w:firstLineChars="250" w:firstLine="600"/>
        <w:jc w:val="left"/>
        <w:rPr>
          <w:rFonts w:ascii="ＭＳ Ｐ明朝" w:eastAsia="ＭＳ Ｐ明朝" w:hAnsi="ＭＳ Ｐ明朝"/>
          <w:i/>
          <w:iCs/>
          <w:color w:val="0070C0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</w:rPr>
        <w:t>・既存設備の概要</w:t>
      </w:r>
    </w:p>
    <w:p w14:paraId="7D0A067D" w14:textId="77777777" w:rsidR="00A8177C" w:rsidRPr="00A8177C" w:rsidRDefault="00A8177C" w:rsidP="00A8177C">
      <w:pPr>
        <w:widowControl/>
        <w:ind w:firstLineChars="250" w:firstLine="600"/>
        <w:jc w:val="left"/>
        <w:rPr>
          <w:rFonts w:ascii="ＭＳ Ｐ明朝" w:eastAsia="ＭＳ Ｐ明朝" w:hAnsi="ＭＳ Ｐ明朝"/>
          <w:i/>
          <w:iCs/>
          <w:color w:val="0070C0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</w:rPr>
        <w:t>・省エネ、コスト等に関する課題（業界特有の課題、申請企業における課題）</w:t>
      </w:r>
    </w:p>
    <w:p w14:paraId="04A7D576" w14:textId="77777777" w:rsidR="00A8177C" w:rsidRPr="00A8177C" w:rsidRDefault="00A8177C" w:rsidP="00A8177C">
      <w:pPr>
        <w:widowControl/>
        <w:ind w:firstLineChars="250" w:firstLine="600"/>
        <w:jc w:val="left"/>
        <w:rPr>
          <w:rFonts w:ascii="ＭＳ Ｐ明朝" w:eastAsia="ＭＳ Ｐ明朝" w:hAnsi="ＭＳ Ｐ明朝"/>
          <w:i/>
          <w:iCs/>
          <w:color w:val="000000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</w:rPr>
        <w:t>をご記入ください。</w:t>
      </w:r>
    </w:p>
    <w:p w14:paraId="35B4C0A5" w14:textId="77777777" w:rsidR="00A8177C" w:rsidRPr="00A8177C" w:rsidRDefault="00A8177C" w:rsidP="00A8177C">
      <w:pPr>
        <w:widowControl/>
        <w:jc w:val="left"/>
        <w:rPr>
          <w:rFonts w:ascii="ＭＳ Ｐ明朝" w:eastAsia="ＭＳ Ｐ明朝" w:hAnsi="ＭＳ Ｐ明朝"/>
          <w:color w:val="000000"/>
        </w:rPr>
      </w:pPr>
    </w:p>
    <w:p w14:paraId="724F5D4B" w14:textId="3787DB3C" w:rsidR="00A8177C" w:rsidRPr="00A8177C" w:rsidRDefault="00A8177C" w:rsidP="00A8177C">
      <w:pPr>
        <w:snapToGrid w:val="0"/>
        <w:rPr>
          <w:rFonts w:ascii="ＭＳ Ｐ明朝" w:eastAsia="ＭＳ Ｐ明朝" w:hAnsi="ＭＳ Ｐ明朝"/>
          <w:i/>
          <w:iCs/>
          <w:color w:val="0070C0"/>
          <w:sz w:val="21"/>
          <w:szCs w:val="21"/>
        </w:rPr>
      </w:pPr>
      <w:r w:rsidRPr="00A8177C">
        <w:rPr>
          <w:rFonts w:ascii="ＭＳ Ｐ明朝" w:eastAsia="ＭＳ Ｐ明朝" w:hAnsi="ＭＳ Ｐ明朝" w:hint="eastAsia"/>
          <w:color w:val="000000"/>
        </w:rPr>
        <w:t>４　本事業において開発又は導入を予定している設備の概要</w:t>
      </w:r>
    </w:p>
    <w:p w14:paraId="69BB00E7" w14:textId="7C22E97E" w:rsidR="00A8177C" w:rsidRPr="00A8177C" w:rsidRDefault="00A8177C" w:rsidP="00A8177C">
      <w:pPr>
        <w:ind w:firstLineChars="200" w:firstLine="480"/>
        <w:rPr>
          <w:rFonts w:ascii="ＭＳ Ｐ明朝" w:eastAsia="ＭＳ Ｐ明朝" w:hAnsi="ＭＳ Ｐ明朝"/>
          <w:color w:val="000000"/>
        </w:rPr>
      </w:pPr>
      <w:r w:rsidRPr="00A8177C">
        <w:rPr>
          <w:rFonts w:ascii="ＭＳ Ｐ明朝" w:eastAsia="ＭＳ Ｐ明朝" w:hAnsi="ＭＳ Ｐ明朝" w:hint="eastAsia"/>
          <w:color w:val="000000"/>
        </w:rPr>
        <w:t>設備の概要</w:t>
      </w:r>
    </w:p>
    <w:tbl>
      <w:tblPr>
        <w:tblW w:w="8788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A8177C" w:rsidRPr="00A8177C" w14:paraId="1A4AE67C" w14:textId="77777777" w:rsidTr="00FC3E96">
        <w:trPr>
          <w:trHeight w:val="751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8518" w14:textId="77777777" w:rsidR="00A8177C" w:rsidRPr="00A8177C" w:rsidRDefault="00A8177C" w:rsidP="00FC3E96">
            <w:pPr>
              <w:ind w:firstLineChars="14" w:firstLine="34"/>
              <w:rPr>
                <w:rFonts w:ascii="ＭＳ Ｐ明朝" w:eastAsia="ＭＳ Ｐ明朝" w:hAnsi="ＭＳ Ｐ明朝"/>
                <w:color w:val="000000"/>
              </w:rPr>
            </w:pPr>
            <w:r w:rsidRPr="00A8177C">
              <w:rPr>
                <w:rFonts w:ascii="ＭＳ Ｐ明朝" w:eastAsia="ＭＳ Ｐ明朝" w:hAnsi="ＭＳ Ｐ明朝" w:hint="eastAsia"/>
                <w:color w:val="000000"/>
              </w:rPr>
              <w:t>開発又は導入する設備</w:t>
            </w:r>
          </w:p>
          <w:p w14:paraId="1BE4C822" w14:textId="77777777" w:rsidR="00A8177C" w:rsidRPr="00A8177C" w:rsidRDefault="00A8177C" w:rsidP="00FC3E96">
            <w:pPr>
              <w:ind w:leftChars="14" w:left="214" w:hangingChars="100" w:hanging="180"/>
              <w:rPr>
                <w:rFonts w:ascii="ＭＳ Ｐ明朝" w:eastAsia="ＭＳ Ｐ明朝" w:hAnsi="ＭＳ Ｐ明朝"/>
                <w:color w:val="000000"/>
              </w:rPr>
            </w:pPr>
            <w:r w:rsidRPr="00A8177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（型番があれば記入）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E6EBC" w14:textId="77777777" w:rsidR="00A8177C" w:rsidRPr="00A8177C" w:rsidRDefault="00A8177C" w:rsidP="00FC3E96">
            <w:pPr>
              <w:ind w:firstLineChars="14" w:firstLine="34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8177C" w:rsidRPr="00A8177C" w14:paraId="1D063491" w14:textId="77777777" w:rsidTr="00FC3E9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693" w:type="dxa"/>
            <w:shd w:val="clear" w:color="auto" w:fill="auto"/>
            <w:vAlign w:val="center"/>
          </w:tcPr>
          <w:p w14:paraId="28515DBA" w14:textId="77777777" w:rsidR="00A8177C" w:rsidRPr="00A8177C" w:rsidRDefault="00A8177C" w:rsidP="00FC3E96">
            <w:pPr>
              <w:ind w:firstLineChars="14" w:firstLine="31"/>
              <w:jc w:val="distribute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A8177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設備を開発又は導入する事業所の所在地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85687C" w14:textId="77777777" w:rsidR="00A8177C" w:rsidRPr="00A8177C" w:rsidRDefault="00A8177C" w:rsidP="00FC3E96">
            <w:pPr>
              <w:ind w:firstLineChars="14" w:firstLine="34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121B5826" w14:textId="77777777" w:rsidR="00A8177C" w:rsidRPr="00A8177C" w:rsidRDefault="00A8177C" w:rsidP="00A8177C">
      <w:pPr>
        <w:ind w:leftChars="354" w:left="851" w:hanging="1"/>
        <w:rPr>
          <w:rFonts w:ascii="ＭＳ Ｐ明朝" w:eastAsia="ＭＳ Ｐ明朝" w:hAnsi="ＭＳ Ｐ明朝"/>
          <w:color w:val="000000"/>
        </w:rPr>
      </w:pPr>
    </w:p>
    <w:p w14:paraId="5BFCCA8F" w14:textId="7986A1D6" w:rsidR="00A8177C" w:rsidRPr="00A8177C" w:rsidRDefault="00A8177C" w:rsidP="00A8177C">
      <w:pPr>
        <w:snapToGrid w:val="0"/>
        <w:rPr>
          <w:rFonts w:ascii="ＭＳ Ｐ明朝" w:eastAsia="ＭＳ Ｐ明朝" w:hAnsi="ＭＳ Ｐ明朝"/>
        </w:rPr>
      </w:pPr>
      <w:r w:rsidRPr="00A8177C">
        <w:rPr>
          <w:rFonts w:ascii="ＭＳ Ｐ明朝" w:eastAsia="ＭＳ Ｐ明朝" w:hAnsi="ＭＳ Ｐ明朝" w:hint="eastAsia"/>
        </w:rPr>
        <w:t>５　取組内容と達成されるコスト削減効果</w:t>
      </w:r>
    </w:p>
    <w:p w14:paraId="0BF3BD33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  <w:r w:rsidRPr="00A8177C">
        <w:rPr>
          <w:rFonts w:ascii="ＭＳ Ｐ明朝" w:eastAsia="ＭＳ Ｐ明朝" w:hAnsi="ＭＳ Ｐ明朝" w:hint="eastAsia"/>
        </w:rPr>
        <w:t>（１）今回の</w:t>
      </w:r>
      <w:r w:rsidRPr="00A8177C">
        <w:rPr>
          <w:rFonts w:ascii="ＭＳ Ｐ明朝" w:eastAsia="ＭＳ Ｐ明朝" w:hAnsi="ＭＳ Ｐ明朝" w:hint="eastAsia"/>
          <w:color w:val="000000"/>
        </w:rPr>
        <w:t>取組内容</w:t>
      </w:r>
    </w:p>
    <w:p w14:paraId="20ADFA90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</w:p>
    <w:p w14:paraId="4D722028" w14:textId="0829A9DC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  <w:r w:rsidRPr="00A8177C">
        <w:rPr>
          <w:rFonts w:ascii="ＭＳ Ｐ明朝" w:eastAsia="ＭＳ Ｐ明朝" w:hAnsi="ＭＳ Ｐ明朝" w:hint="eastAsia"/>
          <w:color w:val="0070C0"/>
        </w:rPr>
        <w:t xml:space="preserve">　　</w:t>
      </w:r>
      <w:r w:rsidRPr="00A8177C">
        <w:rPr>
          <w:rFonts w:ascii="ＭＳ Ｐ明朝" w:eastAsia="ＭＳ Ｐ明朝" w:hAnsi="ＭＳ Ｐ明朝" w:hint="eastAsia"/>
          <w:i/>
          <w:iCs/>
          <w:color w:val="0070C0"/>
        </w:rPr>
        <w:t>設備の開発又は導入等による取組内容、効果等を中心に記載してください。</w:t>
      </w:r>
    </w:p>
    <w:p w14:paraId="2E488110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i/>
          <w:color w:val="0070C0"/>
        </w:rPr>
      </w:pPr>
      <w:r w:rsidRPr="00A8177C">
        <w:rPr>
          <w:rFonts w:ascii="ＭＳ Ｐ明朝" w:eastAsia="ＭＳ Ｐ明朝" w:hAnsi="ＭＳ Ｐ明朝" w:hint="eastAsia"/>
          <w:color w:val="0070C0"/>
        </w:rPr>
        <w:t xml:space="preserve">　　</w:t>
      </w:r>
      <w:r w:rsidRPr="00A8177C">
        <w:rPr>
          <w:rFonts w:ascii="ＭＳ Ｐ明朝" w:eastAsia="ＭＳ Ｐ明朝" w:hAnsi="ＭＳ Ｐ明朝" w:hint="eastAsia"/>
          <w:i/>
          <w:color w:val="0070C0"/>
        </w:rPr>
        <w:t>・業界特有の課題解決に資する内容</w:t>
      </w:r>
    </w:p>
    <w:p w14:paraId="2E8C172F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i/>
          <w:color w:val="0070C0"/>
        </w:rPr>
      </w:pPr>
      <w:r w:rsidRPr="00A8177C">
        <w:rPr>
          <w:rFonts w:ascii="ＭＳ Ｐ明朝" w:eastAsia="ＭＳ Ｐ明朝" w:hAnsi="ＭＳ Ｐ明朝" w:hint="eastAsia"/>
          <w:color w:val="0070C0"/>
        </w:rPr>
        <w:t xml:space="preserve">　　</w:t>
      </w:r>
      <w:r w:rsidRPr="00A8177C">
        <w:rPr>
          <w:rFonts w:ascii="ＭＳ Ｐ明朝" w:eastAsia="ＭＳ Ｐ明朝" w:hAnsi="ＭＳ Ｐ明朝" w:hint="eastAsia"/>
          <w:i/>
          <w:color w:val="0070C0"/>
        </w:rPr>
        <w:t>・他企業に波及しやすい取組内容</w:t>
      </w:r>
    </w:p>
    <w:p w14:paraId="4F622DC8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  <w:r w:rsidRPr="00A8177C">
        <w:rPr>
          <w:rFonts w:ascii="ＭＳ Ｐ明朝" w:eastAsia="ＭＳ Ｐ明朝" w:hAnsi="ＭＳ Ｐ明朝" w:hint="eastAsia"/>
          <w:color w:val="0070C0"/>
        </w:rPr>
        <w:t xml:space="preserve">　　</w:t>
      </w:r>
      <w:r w:rsidRPr="00A8177C">
        <w:rPr>
          <w:rFonts w:ascii="ＭＳ Ｐ明朝" w:eastAsia="ＭＳ Ｐ明朝" w:hAnsi="ＭＳ Ｐ明朝" w:hint="eastAsia"/>
          <w:i/>
          <w:color w:val="0070C0"/>
        </w:rPr>
        <w:t>・生産性向上など経営の効率化に寄与する内容　など</w:t>
      </w:r>
    </w:p>
    <w:p w14:paraId="048324FB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</w:p>
    <w:p w14:paraId="362E6410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</w:p>
    <w:p w14:paraId="2CC17A1A" w14:textId="77777777" w:rsidR="00A8177C" w:rsidRPr="00A8177C" w:rsidRDefault="00A8177C" w:rsidP="00A8177C">
      <w:pPr>
        <w:snapToGrid w:val="0"/>
        <w:rPr>
          <w:rFonts w:ascii="ＭＳ Ｐ明朝" w:eastAsia="ＭＳ Ｐ明朝" w:hAnsi="ＭＳ Ｐ明朝"/>
          <w:color w:val="000000"/>
        </w:rPr>
      </w:pPr>
      <w:r w:rsidRPr="00A8177C">
        <w:rPr>
          <w:rFonts w:ascii="ＭＳ Ｐ明朝" w:eastAsia="ＭＳ Ｐ明朝" w:hAnsi="ＭＳ Ｐ明朝" w:hint="eastAsia"/>
        </w:rPr>
        <w:t>（２）</w:t>
      </w:r>
      <w:r w:rsidRPr="00A8177C">
        <w:rPr>
          <w:rFonts w:ascii="ＭＳ Ｐ明朝" w:eastAsia="ＭＳ Ｐ明朝" w:hAnsi="ＭＳ Ｐ明朝" w:hint="eastAsia"/>
          <w:color w:val="000000"/>
        </w:rPr>
        <w:t>達成されるコスト削減効果の数値目標</w:t>
      </w:r>
    </w:p>
    <w:p w14:paraId="15760B71" w14:textId="77777777" w:rsidR="00A8177C" w:rsidRPr="00A8177C" w:rsidRDefault="00A8177C" w:rsidP="00A8177C">
      <w:pPr>
        <w:pStyle w:val="11pt"/>
        <w:ind w:leftChars="300" w:left="960" w:hangingChars="100" w:hanging="240"/>
        <w:rPr>
          <w:rFonts w:ascii="ＭＳ Ｐ明朝" w:eastAsia="ＭＳ Ｐ明朝" w:hAnsi="ＭＳ Ｐ明朝"/>
          <w:color w:val="0070C0"/>
          <w:sz w:val="24"/>
        </w:rPr>
      </w:pPr>
    </w:p>
    <w:p w14:paraId="6CA1B947" w14:textId="77777777" w:rsidR="00A8177C" w:rsidRPr="00A8177C" w:rsidRDefault="00A8177C" w:rsidP="00A8177C">
      <w:pPr>
        <w:pStyle w:val="11pt"/>
        <w:ind w:leftChars="0" w:left="0" w:firstLineChars="200" w:firstLine="480"/>
        <w:rPr>
          <w:rFonts w:ascii="ＭＳ Ｐ明朝" w:eastAsia="ＭＳ Ｐ明朝" w:hAnsi="ＭＳ Ｐ明朝"/>
          <w:i/>
          <w:iCs/>
          <w:color w:val="0070C0"/>
          <w:sz w:val="24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 w:val="24"/>
        </w:rPr>
        <w:t>「省エネ効果」がわかる表を作成し、表の下には算出根拠を記入してください。</w:t>
      </w:r>
    </w:p>
    <w:p w14:paraId="134DC0B9" w14:textId="77777777" w:rsidR="00A8177C" w:rsidRPr="00A8177C" w:rsidRDefault="00A8177C" w:rsidP="00A8177C">
      <w:pPr>
        <w:pStyle w:val="11pt"/>
        <w:spacing w:line="276" w:lineRule="auto"/>
        <w:ind w:right="660" w:firstLine="154"/>
        <w:jc w:val="left"/>
        <w:rPr>
          <w:rFonts w:ascii="ＭＳ Ｐ明朝" w:eastAsia="ＭＳ Ｐ明朝" w:hAnsi="ＭＳ Ｐ明朝"/>
          <w:i/>
          <w:iCs/>
          <w:color w:val="0070C0"/>
          <w:sz w:val="24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 w:val="24"/>
        </w:rPr>
        <w:t xml:space="preserve">　</w:t>
      </w:r>
    </w:p>
    <w:tbl>
      <w:tblPr>
        <w:tblW w:w="8646" w:type="dxa"/>
        <w:tblInd w:w="42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1984"/>
      </w:tblGrid>
      <w:tr w:rsidR="00A8177C" w:rsidRPr="00A8177C" w14:paraId="5C4CCC87" w14:textId="77777777" w:rsidTr="00FC3E96">
        <w:trPr>
          <w:gridBefore w:val="1"/>
          <w:wBefore w:w="2268" w:type="dxa"/>
          <w:trHeight w:val="480"/>
        </w:trPr>
        <w:tc>
          <w:tcPr>
            <w:tcW w:w="2268" w:type="dxa"/>
            <w:shd w:val="clear" w:color="auto" w:fill="auto"/>
            <w:vAlign w:val="center"/>
            <w:hideMark/>
          </w:tcPr>
          <w:p w14:paraId="28E72A49" w14:textId="77777777" w:rsidR="00A8177C" w:rsidRPr="00A8177C" w:rsidRDefault="00A8177C" w:rsidP="00FC3E96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</w:rPr>
              <w:t>更新前①</w:t>
            </w:r>
          </w:p>
        </w:tc>
        <w:tc>
          <w:tcPr>
            <w:tcW w:w="2126" w:type="dxa"/>
            <w:tcBorders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74E0B62" w14:textId="77777777" w:rsidR="00A8177C" w:rsidRPr="00A8177C" w:rsidRDefault="00A8177C" w:rsidP="00FC3E96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</w:rPr>
              <w:t>更新後②</w:t>
            </w:r>
          </w:p>
        </w:tc>
        <w:tc>
          <w:tcPr>
            <w:tcW w:w="1984" w:type="dxa"/>
            <w:tcBorders>
              <w:left w:val="single" w:sz="4" w:space="0" w:color="0070C0"/>
            </w:tcBorders>
            <w:shd w:val="clear" w:color="auto" w:fill="auto"/>
            <w:vAlign w:val="center"/>
          </w:tcPr>
          <w:p w14:paraId="181798C7" w14:textId="77777777" w:rsidR="00A8177C" w:rsidRPr="00A8177C" w:rsidRDefault="00A8177C" w:rsidP="00FC3E96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</w:rPr>
              <w:t>削減量①</w:t>
            </w:r>
            <w:r w:rsidRPr="00A8177C">
              <w:rPr>
                <w:rFonts w:ascii="Segoe UI Emoji" w:eastAsia="ＭＳ Ｐ明朝" w:hAnsi="Segoe UI Emoji" w:cs="Segoe UI Emoji"/>
                <w:i/>
                <w:iCs/>
                <w:color w:val="0070C0"/>
                <w:kern w:val="0"/>
              </w:rPr>
              <w:t>➖</w:t>
            </w:r>
            <w:r w:rsidRPr="00A8177C">
              <w:rPr>
                <w:rFonts w:ascii="ＭＳ Ｐ明朝" w:eastAsia="ＭＳ Ｐ明朝" w:hAnsi="ＭＳ Ｐ明朝" w:cs="Segoe UI Emoji" w:hint="eastAsia"/>
                <w:i/>
                <w:iCs/>
                <w:color w:val="0070C0"/>
                <w:kern w:val="0"/>
              </w:rPr>
              <w:t>②</w:t>
            </w:r>
          </w:p>
        </w:tc>
      </w:tr>
      <w:tr w:rsidR="00A8177C" w:rsidRPr="00A8177C" w14:paraId="4D5B9B6B" w14:textId="77777777" w:rsidTr="00FC3E96">
        <w:trPr>
          <w:trHeight w:val="571"/>
        </w:trPr>
        <w:tc>
          <w:tcPr>
            <w:tcW w:w="2268" w:type="dxa"/>
            <w:shd w:val="clear" w:color="auto" w:fill="auto"/>
            <w:vAlign w:val="center"/>
            <w:hideMark/>
          </w:tcPr>
          <w:p w14:paraId="094F46C4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20"/>
                <w:szCs w:val="20"/>
              </w:rPr>
              <w:t>年間のエネルギー</w:t>
            </w:r>
          </w:p>
          <w:p w14:paraId="415A7A03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20"/>
                <w:szCs w:val="20"/>
              </w:rPr>
              <w:t>使用量・削減量</w:t>
            </w:r>
          </w:p>
          <w:p w14:paraId="47079065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16"/>
                <w:szCs w:val="16"/>
              </w:rPr>
              <w:t>（原油換算o</w:t>
            </w:r>
            <w:r w:rsidRPr="00A8177C"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16"/>
                <w:szCs w:val="16"/>
              </w:rPr>
              <w:t>r</w:t>
            </w: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16"/>
                <w:szCs w:val="16"/>
              </w:rPr>
              <w:t>電力換算）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B3B3A" w14:textId="77777777" w:rsidR="00A8177C" w:rsidRPr="00A8177C" w:rsidRDefault="00A8177C" w:rsidP="00FC3E96">
            <w:pPr>
              <w:widowControl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</w:p>
        </w:tc>
        <w:tc>
          <w:tcPr>
            <w:tcW w:w="2126" w:type="dxa"/>
            <w:tcBorders>
              <w:right w:val="single" w:sz="4" w:space="0" w:color="0070C0"/>
            </w:tcBorders>
            <w:shd w:val="clear" w:color="auto" w:fill="auto"/>
            <w:vAlign w:val="center"/>
          </w:tcPr>
          <w:p w14:paraId="635BCCF3" w14:textId="77777777" w:rsidR="00A8177C" w:rsidRPr="00A8177C" w:rsidRDefault="00A8177C" w:rsidP="00FC3E96">
            <w:pPr>
              <w:widowControl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</w:p>
        </w:tc>
        <w:tc>
          <w:tcPr>
            <w:tcW w:w="1984" w:type="dxa"/>
            <w:tcBorders>
              <w:left w:val="single" w:sz="4" w:space="0" w:color="0070C0"/>
            </w:tcBorders>
            <w:shd w:val="clear" w:color="auto" w:fill="auto"/>
            <w:vAlign w:val="center"/>
          </w:tcPr>
          <w:p w14:paraId="53D27EE9" w14:textId="77777777" w:rsidR="00A8177C" w:rsidRPr="00A8177C" w:rsidRDefault="00A8177C" w:rsidP="00FC3E96">
            <w:pPr>
              <w:widowControl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</w:p>
        </w:tc>
      </w:tr>
      <w:tr w:rsidR="00A8177C" w:rsidRPr="00A8177C" w14:paraId="0505F144" w14:textId="77777777" w:rsidTr="00FC3E96">
        <w:trPr>
          <w:trHeight w:val="571"/>
        </w:trPr>
        <w:tc>
          <w:tcPr>
            <w:tcW w:w="2268" w:type="dxa"/>
            <w:shd w:val="clear" w:color="auto" w:fill="auto"/>
            <w:vAlign w:val="center"/>
          </w:tcPr>
          <w:p w14:paraId="4E662B7E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20"/>
                <w:szCs w:val="20"/>
              </w:rPr>
              <w:t>年間のエネルギー</w:t>
            </w:r>
          </w:p>
          <w:p w14:paraId="409F4F86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20"/>
                <w:szCs w:val="20"/>
              </w:rPr>
              <w:t>コストと削減量（円／年）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A9DD9" w14:textId="77777777" w:rsidR="00A8177C" w:rsidRPr="00A8177C" w:rsidRDefault="00A8177C" w:rsidP="00FC3E96">
            <w:pPr>
              <w:widowControl/>
              <w:ind w:right="190"/>
              <w:jc w:val="center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0070C0"/>
            </w:tcBorders>
            <w:shd w:val="clear" w:color="auto" w:fill="auto"/>
            <w:vAlign w:val="center"/>
          </w:tcPr>
          <w:p w14:paraId="24466354" w14:textId="77777777" w:rsidR="00A8177C" w:rsidRPr="00A8177C" w:rsidRDefault="00A8177C" w:rsidP="00FC3E96">
            <w:pPr>
              <w:widowControl/>
              <w:jc w:val="righ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</w:p>
        </w:tc>
        <w:tc>
          <w:tcPr>
            <w:tcW w:w="1984" w:type="dxa"/>
            <w:tcBorders>
              <w:left w:val="single" w:sz="4" w:space="0" w:color="0070C0"/>
            </w:tcBorders>
            <w:shd w:val="clear" w:color="auto" w:fill="auto"/>
            <w:vAlign w:val="center"/>
          </w:tcPr>
          <w:p w14:paraId="3B5D4AA8" w14:textId="77777777" w:rsidR="00A8177C" w:rsidRPr="00A8177C" w:rsidRDefault="00A8177C" w:rsidP="00FC3E96">
            <w:pPr>
              <w:widowControl/>
              <w:jc w:val="righ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</w:p>
        </w:tc>
      </w:tr>
      <w:tr w:rsidR="00A8177C" w:rsidRPr="00A8177C" w14:paraId="74975F15" w14:textId="77777777" w:rsidTr="00FC3E96">
        <w:trPr>
          <w:trHeight w:val="571"/>
        </w:trPr>
        <w:tc>
          <w:tcPr>
            <w:tcW w:w="2268" w:type="dxa"/>
            <w:shd w:val="clear" w:color="auto" w:fill="auto"/>
            <w:vAlign w:val="center"/>
          </w:tcPr>
          <w:p w14:paraId="50057633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20"/>
                <w:szCs w:val="20"/>
              </w:rPr>
              <w:t>投資回収にかかる期間</w:t>
            </w:r>
          </w:p>
          <w:p w14:paraId="7C945AB7" w14:textId="77777777" w:rsidR="00A8177C" w:rsidRPr="00A8177C" w:rsidRDefault="00A8177C" w:rsidP="00FC3E96">
            <w:pPr>
              <w:widowControl/>
              <w:ind w:leftChars="-5" w:left="-12"/>
              <w:jc w:val="lef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  <w:sz w:val="20"/>
                <w:szCs w:val="20"/>
              </w:rPr>
            </w:pPr>
            <w:r w:rsidRPr="00A8177C">
              <w:rPr>
                <w:rFonts w:ascii="ＭＳ Ｐ明朝" w:eastAsia="ＭＳ Ｐ明朝" w:hAnsi="ＭＳ Ｐ明朝" w:cs="ＭＳ Ｐゴシック" w:hint="eastAsia"/>
                <w:i/>
                <w:iCs/>
                <w:color w:val="0070C0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26916AA" w14:textId="77777777" w:rsidR="00A8177C" w:rsidRPr="00A8177C" w:rsidRDefault="00A8177C" w:rsidP="00FC3E96">
            <w:pPr>
              <w:widowControl/>
              <w:jc w:val="right"/>
              <w:rPr>
                <w:rFonts w:ascii="ＭＳ Ｐ明朝" w:eastAsia="ＭＳ Ｐ明朝" w:hAnsi="ＭＳ Ｐ明朝" w:cs="ＭＳ Ｐゴシック"/>
                <w:i/>
                <w:iCs/>
                <w:color w:val="0070C0"/>
                <w:kern w:val="0"/>
              </w:rPr>
            </w:pPr>
          </w:p>
        </w:tc>
      </w:tr>
    </w:tbl>
    <w:p w14:paraId="6E2794F9" w14:textId="77777777" w:rsidR="00A8177C" w:rsidRPr="00A8177C" w:rsidRDefault="00A8177C" w:rsidP="00A8177C">
      <w:pPr>
        <w:snapToGrid w:val="0"/>
        <w:spacing w:line="240" w:lineRule="atLeast"/>
        <w:ind w:rightChars="105" w:right="252"/>
        <w:rPr>
          <w:rFonts w:ascii="ＭＳ Ｐ明朝" w:eastAsia="ＭＳ Ｐ明朝" w:hAnsi="ＭＳ Ｐ明朝"/>
          <w:i/>
          <w:iCs/>
          <w:color w:val="000000"/>
        </w:rPr>
      </w:pPr>
    </w:p>
    <w:p w14:paraId="7F8B0778" w14:textId="77777777" w:rsidR="00A8177C" w:rsidRPr="00A8177C" w:rsidRDefault="00A8177C" w:rsidP="00A8177C">
      <w:pPr>
        <w:pStyle w:val="11pt"/>
        <w:spacing w:line="200" w:lineRule="exact"/>
        <w:ind w:leftChars="400" w:left="960" w:firstLineChars="0" w:firstLine="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 xml:space="preserve"> 算出根拠の例</w:t>
      </w:r>
    </w:p>
    <w:p w14:paraId="13AA7FE8" w14:textId="77777777" w:rsidR="00A8177C" w:rsidRPr="00A8177C" w:rsidRDefault="00A8177C" w:rsidP="00A8177C">
      <w:pPr>
        <w:pStyle w:val="11pt"/>
        <w:spacing w:line="200" w:lineRule="exact"/>
        <w:ind w:leftChars="300" w:left="940" w:hangingChars="100" w:hanging="22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 xml:space="preserve">　　記載例：空調設備の入れ替えにより、冷房能力の向上と消費電力の削減を実現</w:t>
      </w:r>
    </w:p>
    <w:p w14:paraId="0EF99DC2" w14:textId="77777777" w:rsidR="00A8177C" w:rsidRPr="00A8177C" w:rsidRDefault="00A8177C" w:rsidP="00A8177C">
      <w:pPr>
        <w:pStyle w:val="11pt"/>
        <w:spacing w:line="200" w:lineRule="exact"/>
        <w:ind w:leftChars="300" w:left="720" w:firstLineChars="300" w:firstLine="66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年間消費電力：24,000kWh（1日8h稼働×300日×消費電力10kW）</w:t>
      </w:r>
    </w:p>
    <w:p w14:paraId="1925D0FA" w14:textId="77777777" w:rsidR="00A8177C" w:rsidRPr="00A8177C" w:rsidRDefault="00A8177C" w:rsidP="00A8177C">
      <w:pPr>
        <w:pStyle w:val="11pt"/>
        <w:spacing w:line="200" w:lineRule="exact"/>
        <w:ind w:leftChars="400" w:left="960" w:firstLineChars="800" w:firstLine="176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→4,800kWh（1日8h稼働×300日×消費電力2kW）に削減</w:t>
      </w:r>
    </w:p>
    <w:p w14:paraId="5ACED4D2" w14:textId="77777777" w:rsidR="00A8177C" w:rsidRPr="00A8177C" w:rsidRDefault="00A8177C" w:rsidP="00A8177C">
      <w:pPr>
        <w:pStyle w:val="11pt"/>
        <w:spacing w:line="200" w:lineRule="exact"/>
        <w:ind w:leftChars="400" w:left="960" w:firstLineChars="200" w:firstLine="44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年間電気料金：528,000円（24,000kWh×22円/kWh）</w:t>
      </w:r>
    </w:p>
    <w:p w14:paraId="4BC75980" w14:textId="77777777" w:rsidR="00A8177C" w:rsidRPr="00A8177C" w:rsidRDefault="00A8177C" w:rsidP="00A8177C">
      <w:pPr>
        <w:pStyle w:val="11pt"/>
        <w:spacing w:line="200" w:lineRule="exact"/>
        <w:ind w:leftChars="300" w:left="2920" w:hangingChars="1000" w:hanging="220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 xml:space="preserve">　　　　　　　　　　　　　→105,600円（4,800kWh×22円/kWh）に削減</w:t>
      </w:r>
    </w:p>
    <w:p w14:paraId="39C15BD7" w14:textId="77777777" w:rsidR="00A8177C" w:rsidRPr="00A8177C" w:rsidRDefault="00A8177C" w:rsidP="00A8177C">
      <w:pPr>
        <w:pStyle w:val="11pt"/>
        <w:spacing w:line="200" w:lineRule="exact"/>
        <w:ind w:leftChars="1200" w:left="3100" w:hangingChars="100" w:hanging="22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（422</w:t>
      </w:r>
      <w:r w:rsidRPr="00A8177C">
        <w:rPr>
          <w:rFonts w:ascii="ＭＳ Ｐ明朝" w:eastAsia="ＭＳ Ｐ明朝" w:hAnsi="ＭＳ Ｐ明朝"/>
          <w:i/>
          <w:iCs/>
          <w:color w:val="0070C0"/>
          <w:szCs w:val="22"/>
        </w:rPr>
        <w:t>,</w:t>
      </w: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400円/年　削減）</w:t>
      </w:r>
    </w:p>
    <w:p w14:paraId="49ED26DD" w14:textId="77777777" w:rsidR="00A8177C" w:rsidRPr="00A8177C" w:rsidRDefault="00A8177C" w:rsidP="00A8177C">
      <w:pPr>
        <w:pStyle w:val="11pt"/>
        <w:ind w:leftChars="400" w:left="960" w:firstLineChars="200" w:firstLine="44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投資回収にかかる期間：　補助対象経費総額</w:t>
      </w:r>
      <w:r w:rsidRPr="00A8177C">
        <w:rPr>
          <w:rFonts w:ascii="ＭＳ Ｐ明朝" w:eastAsia="ＭＳ Ｐ明朝" w:hAnsi="ＭＳ Ｐ明朝"/>
          <w:i/>
          <w:iCs/>
          <w:color w:val="0070C0"/>
          <w:szCs w:val="22"/>
        </w:rPr>
        <w:t>2</w:t>
      </w: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00万円、補助金</w:t>
      </w:r>
      <w:r w:rsidRPr="00A8177C">
        <w:rPr>
          <w:rFonts w:ascii="ＭＳ Ｐ明朝" w:eastAsia="ＭＳ Ｐ明朝" w:hAnsi="ＭＳ Ｐ明朝"/>
          <w:i/>
          <w:iCs/>
          <w:color w:val="0070C0"/>
          <w:szCs w:val="22"/>
        </w:rPr>
        <w:t>1</w:t>
      </w: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00万円の場合</w:t>
      </w:r>
    </w:p>
    <w:p w14:paraId="29F8CB5F" w14:textId="77777777" w:rsidR="00A8177C" w:rsidRPr="00A8177C" w:rsidRDefault="00A8177C" w:rsidP="00A8177C">
      <w:pPr>
        <w:pStyle w:val="11pt"/>
        <w:ind w:leftChars="400" w:left="960" w:firstLineChars="200" w:firstLine="440"/>
        <w:rPr>
          <w:rFonts w:ascii="ＭＳ Ｐ明朝" w:eastAsia="ＭＳ Ｐ明朝" w:hAnsi="ＭＳ Ｐ明朝"/>
          <w:i/>
          <w:iCs/>
          <w:color w:val="0070C0"/>
          <w:szCs w:val="22"/>
        </w:rPr>
      </w:pP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 xml:space="preserve">　　　　　　　（</w:t>
      </w:r>
      <w:r w:rsidRPr="00A8177C">
        <w:rPr>
          <w:rFonts w:ascii="ＭＳ Ｐ明朝" w:eastAsia="ＭＳ Ｐ明朝" w:hAnsi="ＭＳ Ｐ明朝"/>
          <w:i/>
          <w:iCs/>
          <w:color w:val="0070C0"/>
          <w:szCs w:val="22"/>
        </w:rPr>
        <w:t>2,000,000-1,000,000）</w:t>
      </w:r>
      <w:r w:rsidRPr="00A8177C">
        <w:rPr>
          <w:rFonts w:ascii="ＭＳ Ｐ明朝" w:eastAsia="ＭＳ Ｐ明朝" w:hAnsi="ＭＳ Ｐ明朝" w:cs="Segoe UI Emoji" w:hint="eastAsia"/>
          <w:i/>
          <w:iCs/>
          <w:color w:val="0070C0"/>
          <w:szCs w:val="22"/>
        </w:rPr>
        <w:t>÷</w:t>
      </w: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422</w:t>
      </w:r>
      <w:r w:rsidRPr="00A8177C">
        <w:rPr>
          <w:rFonts w:ascii="ＭＳ Ｐ明朝" w:eastAsia="ＭＳ Ｐ明朝" w:hAnsi="ＭＳ Ｐ明朝"/>
          <w:i/>
          <w:iCs/>
          <w:color w:val="0070C0"/>
          <w:szCs w:val="22"/>
        </w:rPr>
        <w:t>,</w:t>
      </w:r>
      <w:r w:rsidRPr="00A8177C">
        <w:rPr>
          <w:rFonts w:ascii="ＭＳ Ｐ明朝" w:eastAsia="ＭＳ Ｐ明朝" w:hAnsi="ＭＳ Ｐ明朝" w:hint="eastAsia"/>
          <w:i/>
          <w:iCs/>
          <w:color w:val="0070C0"/>
          <w:szCs w:val="22"/>
        </w:rPr>
        <w:t>400</w:t>
      </w:r>
      <w:r w:rsidRPr="00A8177C">
        <w:rPr>
          <w:rFonts w:ascii="ＭＳ Ｐ明朝" w:eastAsia="ＭＳ Ｐ明朝" w:hAnsi="ＭＳ Ｐ明朝" w:cs="Segoe UI Emoji"/>
          <w:i/>
          <w:iCs/>
          <w:color w:val="0070C0"/>
          <w:szCs w:val="22"/>
        </w:rPr>
        <w:t xml:space="preserve"> </w:t>
      </w:r>
      <w:r w:rsidRPr="00A8177C">
        <w:rPr>
          <w:rFonts w:ascii="ＭＳ Ｐ明朝" w:eastAsia="ＭＳ Ｐ明朝" w:hAnsi="ＭＳ Ｐ明朝" w:cs="Segoe UI Emoji" w:hint="eastAsia"/>
          <w:i/>
          <w:iCs/>
          <w:color w:val="0070C0"/>
          <w:szCs w:val="22"/>
        </w:rPr>
        <w:t>≒</w:t>
      </w:r>
      <w:r w:rsidRPr="00A8177C">
        <w:rPr>
          <w:rFonts w:ascii="ＭＳ Ｐ明朝" w:eastAsia="ＭＳ Ｐ明朝" w:hAnsi="ＭＳ Ｐ明朝" w:cs="Segoe UI Emoji"/>
          <w:i/>
          <w:iCs/>
          <w:color w:val="0070C0"/>
          <w:szCs w:val="22"/>
        </w:rPr>
        <w:t xml:space="preserve">2.4 </w:t>
      </w:r>
      <w:r w:rsidRPr="00A8177C">
        <w:rPr>
          <w:rFonts w:ascii="ＭＳ Ｐ明朝" w:eastAsia="ＭＳ Ｐ明朝" w:hAnsi="ＭＳ Ｐ明朝" w:cs="Segoe UI Emoji" w:hint="eastAsia"/>
          <w:i/>
          <w:iCs/>
          <w:color w:val="0070C0"/>
          <w:szCs w:val="22"/>
        </w:rPr>
        <w:t>年</w:t>
      </w:r>
    </w:p>
    <w:p w14:paraId="489EC23E" w14:textId="77777777" w:rsidR="00A8177C" w:rsidRPr="00A8177C" w:rsidRDefault="00A8177C" w:rsidP="00A8177C">
      <w:pPr>
        <w:pStyle w:val="11pt"/>
        <w:spacing w:line="200" w:lineRule="exact"/>
        <w:ind w:leftChars="400" w:left="960" w:firstLineChars="200" w:firstLine="440"/>
        <w:rPr>
          <w:rFonts w:ascii="ＭＳ Ｐ明朝" w:eastAsia="ＭＳ Ｐ明朝" w:hAnsi="ＭＳ Ｐ明朝"/>
          <w:i/>
          <w:iCs/>
          <w:color w:val="0070C0"/>
          <w:szCs w:val="22"/>
        </w:rPr>
      </w:pPr>
    </w:p>
    <w:p w14:paraId="0D8EB059" w14:textId="416614E5" w:rsidR="00A8177C" w:rsidRPr="00A8177C" w:rsidRDefault="00A8177C" w:rsidP="00A8177C">
      <w:pPr>
        <w:pStyle w:val="11pt"/>
        <w:spacing w:line="200" w:lineRule="exact"/>
        <w:ind w:leftChars="400" w:left="960" w:firstLineChars="200" w:firstLine="440"/>
        <w:rPr>
          <w:rFonts w:ascii="ＭＳ Ｐ明朝" w:eastAsia="ＭＳ Ｐ明朝" w:hAnsi="ＭＳ Ｐ明朝"/>
          <w:color w:val="000000"/>
        </w:rPr>
      </w:pPr>
    </w:p>
    <w:p w14:paraId="043C62F9" w14:textId="1BAD8C67" w:rsidR="00A8177C" w:rsidRPr="00A8177C" w:rsidRDefault="00A8177C" w:rsidP="00A8177C">
      <w:pPr>
        <w:pStyle w:val="11pt"/>
        <w:spacing w:line="200" w:lineRule="exact"/>
        <w:ind w:leftChars="400" w:left="960" w:firstLineChars="200" w:firstLine="440"/>
        <w:rPr>
          <w:rFonts w:ascii="ＭＳ Ｐ明朝" w:eastAsia="ＭＳ Ｐ明朝" w:hAnsi="ＭＳ Ｐ明朝"/>
          <w:color w:val="000000"/>
        </w:rPr>
      </w:pPr>
    </w:p>
    <w:p w14:paraId="6BF009C2" w14:textId="02089302" w:rsidR="00A8177C" w:rsidRPr="00A8177C" w:rsidRDefault="00A8177C" w:rsidP="00A8177C">
      <w:pPr>
        <w:pStyle w:val="11pt"/>
        <w:spacing w:line="200" w:lineRule="exact"/>
        <w:ind w:leftChars="400" w:left="960" w:firstLineChars="200" w:firstLine="440"/>
        <w:rPr>
          <w:rFonts w:ascii="ＭＳ Ｐ明朝" w:eastAsia="ＭＳ Ｐ明朝" w:hAnsi="ＭＳ Ｐ明朝"/>
          <w:color w:val="000000"/>
        </w:rPr>
      </w:pPr>
    </w:p>
    <w:p w14:paraId="602FB9E5" w14:textId="41F3097D" w:rsidR="00A8177C" w:rsidRPr="00A8177C" w:rsidRDefault="00A8177C" w:rsidP="00A8177C">
      <w:pPr>
        <w:pStyle w:val="11pt"/>
        <w:spacing w:line="200" w:lineRule="exact"/>
        <w:ind w:leftChars="400" w:left="960" w:firstLineChars="200" w:firstLine="440"/>
        <w:rPr>
          <w:rFonts w:ascii="ＭＳ Ｐ明朝" w:eastAsia="ＭＳ Ｐ明朝" w:hAnsi="ＭＳ Ｐ明朝"/>
          <w:color w:val="000000"/>
        </w:rPr>
      </w:pPr>
    </w:p>
    <w:p w14:paraId="63EA0524" w14:textId="20E60FD5" w:rsidR="00A8177C" w:rsidRPr="00A8177C" w:rsidRDefault="00A8177C" w:rsidP="00A8177C">
      <w:pPr>
        <w:rPr>
          <w:rFonts w:ascii="ＭＳ Ｐ明朝" w:eastAsia="ＭＳ Ｐ明朝" w:hAnsi="ＭＳ Ｐ明朝"/>
        </w:rPr>
      </w:pPr>
      <w:r w:rsidRPr="00A8177C">
        <w:rPr>
          <w:rFonts w:ascii="ＭＳ Ｐ明朝" w:eastAsia="ＭＳ Ｐ明朝" w:hAnsi="ＭＳ Ｐ明朝" w:hint="eastAsia"/>
        </w:rPr>
        <w:lastRenderedPageBreak/>
        <w:t xml:space="preserve">６　</w:t>
      </w:r>
      <w:r w:rsidR="001D77FC">
        <w:rPr>
          <w:rFonts w:ascii="ＭＳ Ｐ明朝" w:eastAsia="ＭＳ Ｐ明朝" w:hAnsi="ＭＳ Ｐ明朝" w:hint="eastAsia"/>
        </w:rPr>
        <w:t>経費</w:t>
      </w:r>
      <w:r w:rsidRPr="00A8177C">
        <w:rPr>
          <w:rFonts w:ascii="ＭＳ Ｐ明朝" w:eastAsia="ＭＳ Ｐ明朝" w:hAnsi="ＭＳ Ｐ明朝" w:hint="eastAsia"/>
        </w:rPr>
        <w:t>の配分</w:t>
      </w:r>
    </w:p>
    <w:p w14:paraId="4F70EF45" w14:textId="73C14938" w:rsidR="006C050D" w:rsidRDefault="006C050D" w:rsidP="005F429A">
      <w:pPr>
        <w:pStyle w:val="11pt"/>
        <w:ind w:leftChars="0" w:left="0" w:firstLineChars="0" w:firstLine="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C050D" w14:paraId="05496DA1" w14:textId="77777777" w:rsidTr="006C050D">
        <w:trPr>
          <w:trHeight w:val="505"/>
        </w:trPr>
        <w:tc>
          <w:tcPr>
            <w:tcW w:w="3020" w:type="dxa"/>
            <w:vMerge w:val="restart"/>
            <w:vAlign w:val="center"/>
          </w:tcPr>
          <w:p w14:paraId="7B7D7201" w14:textId="5D54DDA6" w:rsidR="006C050D" w:rsidRPr="006C050D" w:rsidRDefault="006C050D" w:rsidP="006C050D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C050D">
              <w:rPr>
                <w:rFonts w:ascii="ＭＳ Ｐ明朝" w:eastAsia="ＭＳ Ｐ明朝" w:hAnsi="ＭＳ Ｐ明朝" w:hint="eastAsia"/>
                <w:color w:val="000000"/>
                <w:sz w:val="24"/>
              </w:rPr>
              <w:t>総事業費</w:t>
            </w:r>
          </w:p>
        </w:tc>
        <w:tc>
          <w:tcPr>
            <w:tcW w:w="6040" w:type="dxa"/>
            <w:gridSpan w:val="2"/>
            <w:vAlign w:val="center"/>
          </w:tcPr>
          <w:p w14:paraId="03699A19" w14:textId="69F7ED75" w:rsidR="006C050D" w:rsidRPr="006C050D" w:rsidRDefault="006C050D" w:rsidP="006C050D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C050D">
              <w:rPr>
                <w:rFonts w:ascii="ＭＳ Ｐ明朝" w:eastAsia="ＭＳ Ｐ明朝" w:hAnsi="ＭＳ Ｐ明朝" w:hint="eastAsia"/>
                <w:color w:val="000000"/>
                <w:sz w:val="24"/>
              </w:rPr>
              <w:t>財源内訳</w:t>
            </w:r>
          </w:p>
        </w:tc>
      </w:tr>
      <w:tr w:rsidR="006C050D" w14:paraId="5C207BD5" w14:textId="77777777" w:rsidTr="006C050D">
        <w:trPr>
          <w:trHeight w:val="738"/>
        </w:trPr>
        <w:tc>
          <w:tcPr>
            <w:tcW w:w="3020" w:type="dxa"/>
            <w:vMerge/>
            <w:vAlign w:val="center"/>
          </w:tcPr>
          <w:p w14:paraId="6CFF63F8" w14:textId="77777777" w:rsidR="006C050D" w:rsidRPr="006C050D" w:rsidRDefault="006C050D" w:rsidP="006C050D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020" w:type="dxa"/>
            <w:vAlign w:val="center"/>
          </w:tcPr>
          <w:p w14:paraId="1CAB20ED" w14:textId="74302A5C" w:rsidR="006C050D" w:rsidRPr="006C050D" w:rsidRDefault="006C050D" w:rsidP="006C050D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C050D">
              <w:rPr>
                <w:rFonts w:ascii="ＭＳ Ｐ明朝" w:eastAsia="ＭＳ Ｐ明朝" w:hAnsi="ＭＳ Ｐ明朝" w:hint="eastAsia"/>
                <w:color w:val="000000"/>
                <w:sz w:val="24"/>
              </w:rPr>
              <w:t>白山市補助金</w:t>
            </w:r>
          </w:p>
        </w:tc>
        <w:tc>
          <w:tcPr>
            <w:tcW w:w="3020" w:type="dxa"/>
            <w:vAlign w:val="center"/>
          </w:tcPr>
          <w:p w14:paraId="6C1AD313" w14:textId="052C8C69" w:rsidR="006C050D" w:rsidRPr="006C050D" w:rsidRDefault="006C050D" w:rsidP="006C050D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C050D">
              <w:rPr>
                <w:rFonts w:ascii="ＭＳ Ｐ明朝" w:eastAsia="ＭＳ Ｐ明朝" w:hAnsi="ＭＳ Ｐ明朝" w:hint="eastAsia"/>
                <w:color w:val="000000"/>
                <w:sz w:val="24"/>
              </w:rPr>
              <w:t>自己資金等</w:t>
            </w:r>
          </w:p>
        </w:tc>
      </w:tr>
      <w:tr w:rsidR="006C050D" w14:paraId="10106E1E" w14:textId="77777777" w:rsidTr="006C050D">
        <w:trPr>
          <w:trHeight w:val="713"/>
        </w:trPr>
        <w:tc>
          <w:tcPr>
            <w:tcW w:w="3020" w:type="dxa"/>
            <w:vAlign w:val="center"/>
          </w:tcPr>
          <w:p w14:paraId="653B8500" w14:textId="164A1FB1" w:rsidR="006C050D" w:rsidRPr="004F67A0" w:rsidRDefault="006C050D" w:rsidP="00423BEB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b/>
                <w:i/>
                <w:color w:val="0070C0"/>
                <w:sz w:val="24"/>
              </w:rPr>
            </w:pPr>
            <w:r w:rsidRPr="004F67A0">
              <w:rPr>
                <w:rFonts w:ascii="ＭＳ Ｐ明朝" w:eastAsia="ＭＳ Ｐ明朝" w:hAnsi="ＭＳ Ｐ明朝" w:hint="eastAsia"/>
                <w:b/>
                <w:i/>
                <w:color w:val="0070C0"/>
                <w:sz w:val="24"/>
              </w:rPr>
              <w:t>２０，０００，０００</w:t>
            </w:r>
          </w:p>
        </w:tc>
        <w:tc>
          <w:tcPr>
            <w:tcW w:w="3020" w:type="dxa"/>
            <w:vAlign w:val="center"/>
          </w:tcPr>
          <w:p w14:paraId="376A3D0C" w14:textId="06924ABA" w:rsidR="006C050D" w:rsidRPr="004F67A0" w:rsidRDefault="006C050D" w:rsidP="00423BEB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b/>
                <w:i/>
                <w:color w:val="0070C0"/>
                <w:sz w:val="24"/>
              </w:rPr>
            </w:pPr>
            <w:r w:rsidRPr="004F67A0">
              <w:rPr>
                <w:rFonts w:ascii="ＭＳ Ｐ明朝" w:eastAsia="ＭＳ Ｐ明朝" w:hAnsi="ＭＳ Ｐ明朝" w:hint="eastAsia"/>
                <w:b/>
                <w:i/>
                <w:color w:val="0070C0"/>
                <w:sz w:val="24"/>
              </w:rPr>
              <w:t>５，０００，０００</w:t>
            </w:r>
          </w:p>
        </w:tc>
        <w:tc>
          <w:tcPr>
            <w:tcW w:w="3020" w:type="dxa"/>
            <w:vAlign w:val="center"/>
          </w:tcPr>
          <w:p w14:paraId="01B4CC5B" w14:textId="5AB4749D" w:rsidR="006C050D" w:rsidRPr="004F67A0" w:rsidRDefault="006C050D" w:rsidP="00423BEB">
            <w:pPr>
              <w:pStyle w:val="11pt"/>
              <w:ind w:leftChars="0" w:left="0" w:firstLineChars="0" w:firstLine="0"/>
              <w:jc w:val="center"/>
              <w:rPr>
                <w:rFonts w:ascii="ＭＳ Ｐ明朝" w:eastAsia="ＭＳ Ｐ明朝" w:hAnsi="ＭＳ Ｐ明朝"/>
                <w:b/>
                <w:i/>
                <w:color w:val="0070C0"/>
                <w:sz w:val="24"/>
              </w:rPr>
            </w:pPr>
            <w:r w:rsidRPr="004F67A0">
              <w:rPr>
                <w:rFonts w:ascii="ＭＳ Ｐ明朝" w:eastAsia="ＭＳ Ｐ明朝" w:hAnsi="ＭＳ Ｐ明朝" w:hint="eastAsia"/>
                <w:b/>
                <w:i/>
                <w:color w:val="0070C0"/>
                <w:sz w:val="24"/>
              </w:rPr>
              <w:t>１５，０００，０００</w:t>
            </w:r>
          </w:p>
        </w:tc>
      </w:tr>
    </w:tbl>
    <w:p w14:paraId="6566C2BE" w14:textId="5922DADC" w:rsidR="00423BEB" w:rsidRDefault="004F67A0" w:rsidP="00423BEB">
      <w:pPr>
        <w:pStyle w:val="11pt"/>
        <w:ind w:leftChars="0" w:left="0" w:right="1680" w:firstLineChars="800" w:firstLine="1920"/>
        <w:jc w:val="left"/>
        <w:rPr>
          <w:rFonts w:ascii="ＭＳ Ｐ明朝" w:eastAsia="ＭＳ Ｐ明朝" w:hAnsi="ＭＳ Ｐ明朝"/>
          <w:i/>
          <w:color w:val="0070C0"/>
          <w:sz w:val="24"/>
        </w:rPr>
      </w:pPr>
      <w:r>
        <w:rPr>
          <w:rFonts w:ascii="ＭＳ Ｐ明朝" w:eastAsia="ＭＳ Ｐ明朝" w:hAnsi="ＭＳ Ｐ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FC3F0" wp14:editId="4E21504C">
                <wp:simplePos x="0" y="0"/>
                <wp:positionH relativeFrom="column">
                  <wp:posOffset>4810306</wp:posOffset>
                </wp:positionH>
                <wp:positionV relativeFrom="paragraph">
                  <wp:posOffset>14151</wp:posOffset>
                </wp:positionV>
                <wp:extent cx="0" cy="283845"/>
                <wp:effectExtent l="76200" t="38100" r="57150" b="2095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6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78.75pt;margin-top:1.1pt;width:0;height:22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</w:p>
    <w:p w14:paraId="59E52B2A" w14:textId="44F0142F" w:rsidR="00423BEB" w:rsidRDefault="00423BEB" w:rsidP="00423BEB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i/>
          <w:color w:val="0070C0"/>
        </w:rPr>
      </w:pPr>
      <w:r w:rsidRPr="00423BEB">
        <w:rPr>
          <w:rFonts w:ascii="ＭＳ Ｐ明朝" w:eastAsia="ＭＳ Ｐ明朝" w:hAnsi="ＭＳ Ｐ明朝"/>
          <w:i/>
          <w:noProof/>
          <w:color w:val="0070C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55FD1" wp14:editId="0F0FE99B">
                <wp:simplePos x="0" y="0"/>
                <wp:positionH relativeFrom="margin">
                  <wp:posOffset>3834765</wp:posOffset>
                </wp:positionH>
                <wp:positionV relativeFrom="paragraph">
                  <wp:posOffset>108053</wp:posOffset>
                </wp:positionV>
                <wp:extent cx="1924685" cy="1404620"/>
                <wp:effectExtent l="0" t="0" r="1841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9F51" w14:textId="0DB84EE6" w:rsidR="00423BEB" w:rsidRPr="00CD20E9" w:rsidRDefault="00423BE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CD20E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総事業費と白山市補助金</w:t>
                            </w:r>
                            <w:r w:rsidR="0085126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CD20E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差額を記入してください。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55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95pt;margin-top:8.5pt;width:15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" strokecolor="red">
                <v:textbox style="mso-fit-shape-to-text:t">
                  <w:txbxContent>
                    <w:p w14:paraId="77A39F51" w14:textId="0DB84EE6" w:rsidR="00423BEB" w:rsidRPr="00CD20E9" w:rsidRDefault="00423BEB">
                      <w:pPr>
                        <w:rPr>
                          <w:color w:val="FF0000"/>
                          <w:sz w:val="22"/>
                        </w:rPr>
                      </w:pPr>
                      <w:r w:rsidRPr="00CD20E9">
                        <w:rPr>
                          <w:rFonts w:hint="eastAsia"/>
                          <w:color w:val="FF0000"/>
                          <w:sz w:val="22"/>
                        </w:rPr>
                        <w:t>総事業費と白山市補助金</w:t>
                      </w:r>
                      <w:r w:rsidR="0085126E">
                        <w:rPr>
                          <w:rFonts w:hint="eastAsia"/>
                          <w:color w:val="FF0000"/>
                          <w:sz w:val="22"/>
                        </w:rPr>
                        <w:t>の</w:t>
                      </w:r>
                      <w:r w:rsidRPr="00CD20E9">
                        <w:rPr>
                          <w:rFonts w:hint="eastAsia"/>
                          <w:color w:val="FF0000"/>
                          <w:sz w:val="22"/>
                        </w:rPr>
                        <w:t>差額を記入してください。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FBE241" w14:textId="577CFDDA" w:rsidR="004F67A0" w:rsidRPr="004F67A0" w:rsidRDefault="004F67A0" w:rsidP="00423BEB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sz w:val="24"/>
        </w:rPr>
      </w:pPr>
      <w:r w:rsidRPr="004F67A0">
        <w:rPr>
          <w:rFonts w:ascii="ＭＳ Ｐ明朝" w:eastAsia="ＭＳ Ｐ明朝" w:hAnsi="ＭＳ Ｐ明朝" w:hint="eastAsia"/>
          <w:sz w:val="24"/>
        </w:rPr>
        <w:t>合計：</w:t>
      </w:r>
      <w:r w:rsidRPr="004F67A0">
        <w:rPr>
          <w:rFonts w:ascii="ＭＳ Ｐ明朝" w:eastAsia="ＭＳ Ｐ明朝" w:hAnsi="ＭＳ Ｐ明朝" w:hint="eastAsia"/>
          <w:i/>
          <w:color w:val="0070C0"/>
          <w:sz w:val="24"/>
        </w:rPr>
        <w:t xml:space="preserve">２０，０００，０００ </w:t>
      </w:r>
      <w:r w:rsidRPr="004F67A0">
        <w:rPr>
          <w:rFonts w:ascii="ＭＳ Ｐ明朝" w:eastAsia="ＭＳ Ｐ明朝" w:hAnsi="ＭＳ Ｐ明朝" w:hint="eastAsia"/>
          <w:sz w:val="24"/>
        </w:rPr>
        <w:t>円×１／２＝</w:t>
      </w:r>
      <w:r w:rsidRPr="004F67A0">
        <w:rPr>
          <w:rFonts w:ascii="ＭＳ Ｐ明朝" w:eastAsia="ＭＳ Ｐ明朝" w:hAnsi="ＭＳ Ｐ明朝" w:hint="eastAsia"/>
          <w:i/>
          <w:color w:val="0070C0"/>
          <w:sz w:val="24"/>
        </w:rPr>
        <w:t xml:space="preserve">５，０００，０００ </w:t>
      </w:r>
      <w:r w:rsidRPr="004F67A0">
        <w:rPr>
          <w:rFonts w:ascii="ＭＳ Ｐ明朝" w:eastAsia="ＭＳ Ｐ明朝" w:hAnsi="ＭＳ Ｐ明朝" w:hint="eastAsia"/>
          <w:sz w:val="24"/>
        </w:rPr>
        <w:t>円</w:t>
      </w:r>
    </w:p>
    <w:p w14:paraId="1C806CD4" w14:textId="5AEFE5F7" w:rsidR="00423BEB" w:rsidRPr="004F67A0" w:rsidRDefault="004F67A0" w:rsidP="004F67A0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sz w:val="24"/>
          <w:u w:val="single"/>
        </w:rPr>
      </w:pPr>
      <w:r w:rsidRPr="004F67A0">
        <w:rPr>
          <w:rFonts w:ascii="ＭＳ Ｐ明朝" w:eastAsia="ＭＳ Ｐ明朝" w:hAnsi="ＭＳ Ｐ明朝" w:hint="eastAsia"/>
          <w:sz w:val="24"/>
          <w:u w:val="single"/>
        </w:rPr>
        <w:t>交付申請額：</w:t>
      </w:r>
      <w:r w:rsidRPr="004F67A0">
        <w:rPr>
          <w:rFonts w:ascii="ＭＳ Ｐ明朝" w:eastAsia="ＭＳ Ｐ明朝" w:hAnsi="ＭＳ Ｐ明朝" w:hint="eastAsia"/>
          <w:i/>
          <w:color w:val="0070C0"/>
          <w:sz w:val="24"/>
          <w:u w:val="single"/>
        </w:rPr>
        <w:t>５，０００，０００</w:t>
      </w:r>
      <w:r w:rsidRPr="004F67A0">
        <w:rPr>
          <w:rFonts w:ascii="ＭＳ Ｐ明朝" w:eastAsia="ＭＳ Ｐ明朝" w:hAnsi="ＭＳ Ｐ明朝" w:hint="eastAsia"/>
          <w:sz w:val="24"/>
          <w:u w:val="single"/>
        </w:rPr>
        <w:t>円</w:t>
      </w:r>
    </w:p>
    <w:p w14:paraId="2E542DE1" w14:textId="1A7780EB" w:rsidR="004F67A0" w:rsidRPr="00CD20E9" w:rsidRDefault="00CD20E9" w:rsidP="00423BEB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sz w:val="24"/>
        </w:rPr>
      </w:pPr>
      <w:r w:rsidRPr="00CD20E9"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>１円未満の端数がある場合はこれを切り捨てた額</w:t>
      </w:r>
    </w:p>
    <w:p w14:paraId="7A771D5E" w14:textId="71237D78" w:rsidR="004F67A0" w:rsidRDefault="004F67A0" w:rsidP="00423BEB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i/>
          <w:color w:val="0070C0"/>
        </w:rPr>
      </w:pPr>
    </w:p>
    <w:p w14:paraId="7991464C" w14:textId="77777777" w:rsidR="004F67A0" w:rsidRDefault="004F67A0" w:rsidP="00423BEB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i/>
          <w:color w:val="0070C0"/>
        </w:rPr>
      </w:pPr>
    </w:p>
    <w:p w14:paraId="535A9EB3" w14:textId="3249F267" w:rsidR="005F429A" w:rsidRPr="004F67A0" w:rsidRDefault="005F429A" w:rsidP="00423BEB">
      <w:pPr>
        <w:pStyle w:val="11pt"/>
        <w:ind w:leftChars="0" w:left="0" w:right="1840" w:firstLineChars="0" w:firstLine="0"/>
        <w:rPr>
          <w:rFonts w:ascii="ＭＳ Ｐ明朝" w:eastAsia="ＭＳ Ｐ明朝" w:hAnsi="ＭＳ Ｐ明朝"/>
          <w:color w:val="000000"/>
          <w:sz w:val="24"/>
        </w:rPr>
      </w:pPr>
      <w:r w:rsidRPr="004F67A0">
        <w:rPr>
          <w:rFonts w:ascii="ＭＳ Ｐ明朝" w:eastAsia="ＭＳ Ｐ明朝" w:hAnsi="ＭＳ Ｐ明朝" w:hint="eastAsia"/>
          <w:i/>
          <w:color w:val="0070C0"/>
          <w:sz w:val="24"/>
        </w:rPr>
        <w:t>※青字の斜体は記載例です。提出の際には消してください。</w:t>
      </w:r>
    </w:p>
    <w:p w14:paraId="2A7B32DA" w14:textId="77777777" w:rsidR="005F429A" w:rsidRPr="005F429A" w:rsidRDefault="005F429A" w:rsidP="005F429A">
      <w:pPr>
        <w:pStyle w:val="11pt"/>
        <w:ind w:leftChars="0" w:left="0" w:firstLineChars="0" w:firstLine="0"/>
        <w:rPr>
          <w:rFonts w:ascii="ＭＳ Ｐ明朝" w:eastAsia="ＭＳ Ｐ明朝" w:hAnsi="ＭＳ Ｐ明朝"/>
          <w:color w:val="000000"/>
          <w:sz w:val="24"/>
        </w:rPr>
      </w:pPr>
    </w:p>
    <w:sectPr w:rsidR="005F429A" w:rsidRPr="005F429A" w:rsidSect="00E6219F">
      <w:footerReference w:type="even" r:id="rId8"/>
      <w:footerReference w:type="default" r:id="rId9"/>
      <w:pgSz w:w="11906" w:h="16838" w:code="9"/>
      <w:pgMar w:top="1304" w:right="1418" w:bottom="567" w:left="1418" w:header="851" w:footer="567" w:gutter="0"/>
      <w:pgNumType w:start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44DB" w14:textId="77777777" w:rsidR="001275F9" w:rsidRDefault="001275F9">
      <w:r>
        <w:separator/>
      </w:r>
    </w:p>
  </w:endnote>
  <w:endnote w:type="continuationSeparator" w:id="0">
    <w:p w14:paraId="70149ABC" w14:textId="77777777" w:rsidR="001275F9" w:rsidRDefault="001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376" w14:textId="77777777" w:rsidR="00B13E35" w:rsidRDefault="00B13E35" w:rsidP="003520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B23B239" w14:textId="77777777" w:rsidR="00B13E35" w:rsidRDefault="00B13E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3EAC" w14:textId="77777777" w:rsidR="00B13E35" w:rsidRDefault="00B13E35">
    <w:pPr>
      <w:pStyle w:val="a6"/>
      <w:jc w:val="right"/>
    </w:pPr>
  </w:p>
  <w:p w14:paraId="482BFDA3" w14:textId="77777777" w:rsidR="00B13E35" w:rsidRDefault="00B13E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D3A3" w14:textId="77777777" w:rsidR="001275F9" w:rsidRDefault="001275F9">
      <w:r>
        <w:separator/>
      </w:r>
    </w:p>
  </w:footnote>
  <w:footnote w:type="continuationSeparator" w:id="0">
    <w:p w14:paraId="0A2F3D79" w14:textId="77777777" w:rsidR="001275F9" w:rsidRDefault="0012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297E1A1E"/>
    <w:lvl w:ilvl="0" w:tplc="F822C036">
      <w:numFmt w:val="none"/>
      <w:lvlText w:val=""/>
      <w:lvlJc w:val="left"/>
      <w:pPr>
        <w:tabs>
          <w:tab w:val="num" w:pos="360"/>
        </w:tabs>
      </w:pPr>
    </w:lvl>
    <w:lvl w:ilvl="1" w:tplc="91CA5CCC" w:tentative="1">
      <w:start w:val="1"/>
      <w:numFmt w:val="aiueoFullWidth"/>
      <w:lvlText w:val="(%2)"/>
      <w:lvlJc w:val="left"/>
      <w:pPr>
        <w:ind w:left="840" w:hanging="420"/>
      </w:pPr>
    </w:lvl>
    <w:lvl w:ilvl="2" w:tplc="7FCAD9C8" w:tentative="1">
      <w:start w:val="1"/>
      <w:numFmt w:val="decimalEnclosedCircle"/>
      <w:lvlText w:val="%3"/>
      <w:lvlJc w:val="left"/>
      <w:pPr>
        <w:ind w:left="1260" w:hanging="420"/>
      </w:pPr>
    </w:lvl>
    <w:lvl w:ilvl="3" w:tplc="63AAF58E" w:tentative="1">
      <w:start w:val="1"/>
      <w:numFmt w:val="decimal"/>
      <w:lvlText w:val="%4."/>
      <w:lvlJc w:val="left"/>
      <w:pPr>
        <w:ind w:left="1680" w:hanging="420"/>
      </w:pPr>
    </w:lvl>
    <w:lvl w:ilvl="4" w:tplc="F39E9FFE" w:tentative="1">
      <w:start w:val="1"/>
      <w:numFmt w:val="aiueoFullWidth"/>
      <w:lvlText w:val="(%5)"/>
      <w:lvlJc w:val="left"/>
      <w:pPr>
        <w:ind w:left="2100" w:hanging="420"/>
      </w:pPr>
    </w:lvl>
    <w:lvl w:ilvl="5" w:tplc="5F906E74" w:tentative="1">
      <w:start w:val="1"/>
      <w:numFmt w:val="decimalEnclosedCircle"/>
      <w:lvlText w:val="%6"/>
      <w:lvlJc w:val="left"/>
      <w:pPr>
        <w:ind w:left="2520" w:hanging="420"/>
      </w:pPr>
    </w:lvl>
    <w:lvl w:ilvl="6" w:tplc="E978460A" w:tentative="1">
      <w:start w:val="1"/>
      <w:numFmt w:val="decimal"/>
      <w:lvlText w:val="%7."/>
      <w:lvlJc w:val="left"/>
      <w:pPr>
        <w:ind w:left="2940" w:hanging="420"/>
      </w:pPr>
    </w:lvl>
    <w:lvl w:ilvl="7" w:tplc="699ABE20" w:tentative="1">
      <w:start w:val="1"/>
      <w:numFmt w:val="aiueoFullWidth"/>
      <w:lvlText w:val="(%8)"/>
      <w:lvlJc w:val="left"/>
      <w:pPr>
        <w:ind w:left="3360" w:hanging="420"/>
      </w:pPr>
    </w:lvl>
    <w:lvl w:ilvl="8" w:tplc="68388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22381C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0860E16" w:tentative="1">
      <w:start w:val="1"/>
      <w:numFmt w:val="aiueoFullWidth"/>
      <w:lvlText w:val="(%2)"/>
      <w:lvlJc w:val="left"/>
      <w:pPr>
        <w:ind w:left="1200" w:hanging="420"/>
      </w:pPr>
    </w:lvl>
    <w:lvl w:ilvl="2" w:tplc="A4FAAD14" w:tentative="1">
      <w:start w:val="1"/>
      <w:numFmt w:val="decimalEnclosedCircle"/>
      <w:lvlText w:val="%3"/>
      <w:lvlJc w:val="left"/>
      <w:pPr>
        <w:ind w:left="1620" w:hanging="420"/>
      </w:pPr>
    </w:lvl>
    <w:lvl w:ilvl="3" w:tplc="8278DAB0" w:tentative="1">
      <w:start w:val="1"/>
      <w:numFmt w:val="decimal"/>
      <w:lvlText w:val="%4."/>
      <w:lvlJc w:val="left"/>
      <w:pPr>
        <w:ind w:left="2040" w:hanging="420"/>
      </w:pPr>
    </w:lvl>
    <w:lvl w:ilvl="4" w:tplc="2F927282" w:tentative="1">
      <w:start w:val="1"/>
      <w:numFmt w:val="aiueoFullWidth"/>
      <w:lvlText w:val="(%5)"/>
      <w:lvlJc w:val="left"/>
      <w:pPr>
        <w:ind w:left="2460" w:hanging="420"/>
      </w:pPr>
    </w:lvl>
    <w:lvl w:ilvl="5" w:tplc="6F581EF6" w:tentative="1">
      <w:start w:val="1"/>
      <w:numFmt w:val="decimalEnclosedCircle"/>
      <w:lvlText w:val="%6"/>
      <w:lvlJc w:val="left"/>
      <w:pPr>
        <w:ind w:left="2880" w:hanging="420"/>
      </w:pPr>
    </w:lvl>
    <w:lvl w:ilvl="6" w:tplc="4D40F054" w:tentative="1">
      <w:start w:val="1"/>
      <w:numFmt w:val="decimal"/>
      <w:lvlText w:val="%7."/>
      <w:lvlJc w:val="left"/>
      <w:pPr>
        <w:ind w:left="3300" w:hanging="420"/>
      </w:pPr>
    </w:lvl>
    <w:lvl w:ilvl="7" w:tplc="4702A750" w:tentative="1">
      <w:start w:val="1"/>
      <w:numFmt w:val="aiueoFullWidth"/>
      <w:lvlText w:val="(%8)"/>
      <w:lvlJc w:val="left"/>
      <w:pPr>
        <w:ind w:left="3720" w:hanging="420"/>
      </w:pPr>
    </w:lvl>
    <w:lvl w:ilvl="8" w:tplc="41BE64D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16FC00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A6D31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77E0C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70C7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F430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9BE6E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45A94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1861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B023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8629D"/>
    <w:multiLevelType w:val="hybridMultilevel"/>
    <w:tmpl w:val="3C0ADFD0"/>
    <w:lvl w:ilvl="0" w:tplc="67D6F22C"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3C71033"/>
    <w:multiLevelType w:val="hybridMultilevel"/>
    <w:tmpl w:val="5E9ACCFE"/>
    <w:lvl w:ilvl="0" w:tplc="63866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8421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28C8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3A66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6E01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A24F3E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8E3B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C8F5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DA8F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3A"/>
    <w:rsid w:val="00062861"/>
    <w:rsid w:val="00076265"/>
    <w:rsid w:val="000A762B"/>
    <w:rsid w:val="000B4B27"/>
    <w:rsid w:val="000D5461"/>
    <w:rsid w:val="000F2085"/>
    <w:rsid w:val="001120AA"/>
    <w:rsid w:val="00112171"/>
    <w:rsid w:val="00123C40"/>
    <w:rsid w:val="001275F9"/>
    <w:rsid w:val="00152E8E"/>
    <w:rsid w:val="0015460D"/>
    <w:rsid w:val="00167C71"/>
    <w:rsid w:val="0018771E"/>
    <w:rsid w:val="001B67A8"/>
    <w:rsid w:val="001D2FC4"/>
    <w:rsid w:val="001D77FC"/>
    <w:rsid w:val="001F139B"/>
    <w:rsid w:val="0020013E"/>
    <w:rsid w:val="00221C50"/>
    <w:rsid w:val="00226D4C"/>
    <w:rsid w:val="002463E1"/>
    <w:rsid w:val="00256477"/>
    <w:rsid w:val="002759E1"/>
    <w:rsid w:val="002A516A"/>
    <w:rsid w:val="002B57C7"/>
    <w:rsid w:val="002D19FA"/>
    <w:rsid w:val="0031763C"/>
    <w:rsid w:val="0035209C"/>
    <w:rsid w:val="00383B10"/>
    <w:rsid w:val="003B7218"/>
    <w:rsid w:val="003C1060"/>
    <w:rsid w:val="00423BEB"/>
    <w:rsid w:val="00445A70"/>
    <w:rsid w:val="004506D6"/>
    <w:rsid w:val="0046014E"/>
    <w:rsid w:val="00472DBF"/>
    <w:rsid w:val="004E6012"/>
    <w:rsid w:val="004F67A0"/>
    <w:rsid w:val="00507B1C"/>
    <w:rsid w:val="00530222"/>
    <w:rsid w:val="00535C3A"/>
    <w:rsid w:val="00553F1C"/>
    <w:rsid w:val="005672EC"/>
    <w:rsid w:val="00590E1C"/>
    <w:rsid w:val="005D3AD8"/>
    <w:rsid w:val="005F429A"/>
    <w:rsid w:val="005F7900"/>
    <w:rsid w:val="006406F3"/>
    <w:rsid w:val="00651C9F"/>
    <w:rsid w:val="00684BD9"/>
    <w:rsid w:val="006C050D"/>
    <w:rsid w:val="006F12D0"/>
    <w:rsid w:val="006F53F6"/>
    <w:rsid w:val="0073117E"/>
    <w:rsid w:val="007646EB"/>
    <w:rsid w:val="007836E2"/>
    <w:rsid w:val="007A54B2"/>
    <w:rsid w:val="007B6B85"/>
    <w:rsid w:val="007F56EF"/>
    <w:rsid w:val="00807BC1"/>
    <w:rsid w:val="0085126E"/>
    <w:rsid w:val="00863E22"/>
    <w:rsid w:val="008A40DE"/>
    <w:rsid w:val="00904CF6"/>
    <w:rsid w:val="009102DD"/>
    <w:rsid w:val="00910EA4"/>
    <w:rsid w:val="00964EBD"/>
    <w:rsid w:val="009772B2"/>
    <w:rsid w:val="009B5BE3"/>
    <w:rsid w:val="00A8177C"/>
    <w:rsid w:val="00B0092E"/>
    <w:rsid w:val="00B13E35"/>
    <w:rsid w:val="00B37892"/>
    <w:rsid w:val="00B840E1"/>
    <w:rsid w:val="00B900B1"/>
    <w:rsid w:val="00BC0690"/>
    <w:rsid w:val="00BD1B1C"/>
    <w:rsid w:val="00C07B78"/>
    <w:rsid w:val="00C500EB"/>
    <w:rsid w:val="00C62CDF"/>
    <w:rsid w:val="00C66810"/>
    <w:rsid w:val="00C90E87"/>
    <w:rsid w:val="00C90F08"/>
    <w:rsid w:val="00CA7145"/>
    <w:rsid w:val="00CC4824"/>
    <w:rsid w:val="00CC5D92"/>
    <w:rsid w:val="00CD20E9"/>
    <w:rsid w:val="00D205E5"/>
    <w:rsid w:val="00D736E0"/>
    <w:rsid w:val="00D92523"/>
    <w:rsid w:val="00DB2BCD"/>
    <w:rsid w:val="00DC1FC0"/>
    <w:rsid w:val="00DE274E"/>
    <w:rsid w:val="00DE4D16"/>
    <w:rsid w:val="00E23B45"/>
    <w:rsid w:val="00E6219F"/>
    <w:rsid w:val="00E70E4C"/>
    <w:rsid w:val="00E95121"/>
    <w:rsid w:val="00F3344C"/>
    <w:rsid w:val="00F4125A"/>
    <w:rsid w:val="00F64CE5"/>
    <w:rsid w:val="00F95C08"/>
    <w:rsid w:val="00FA7257"/>
    <w:rsid w:val="00FC22BF"/>
    <w:rsid w:val="00FD422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54ED41"/>
  <w15:chartTrackingRefBased/>
  <w15:docId w15:val="{2FFE10FB-F6B6-4630-985F-625E3EA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D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table" w:customStyle="1" w:styleId="1">
    <w:name w:val="表 (格子)1"/>
    <w:basedOn w:val="a1"/>
    <w:next w:val="a5"/>
    <w:uiPriority w:val="59"/>
    <w:rsid w:val="00C13F24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A81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C682-14E4-4486-9E98-A21C9823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1119</Words>
  <Characters>444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二唐　哲也</cp:lastModifiedBy>
  <cp:revision>18</cp:revision>
  <cp:lastPrinted>2023-01-04T01:21:00Z</cp:lastPrinted>
  <dcterms:created xsi:type="dcterms:W3CDTF">2022-09-19T04:26:00Z</dcterms:created>
  <dcterms:modified xsi:type="dcterms:W3CDTF">2023-07-03T02:55:00Z</dcterms:modified>
</cp:coreProperties>
</file>