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C3" w:rsidRPr="00826AC3" w:rsidRDefault="00826AC3" w:rsidP="00826AC3">
      <w:pPr>
        <w:spacing w:line="60" w:lineRule="auto"/>
        <w:jc w:val="center"/>
        <w:rPr>
          <w:rFonts w:ascii="ＭＳ 明朝" w:eastAsia="ＭＳ 明朝" w:hAnsi="ＭＳ 明朝" w:cs="Times New Roman" w:hint="eastAsia"/>
          <w:b/>
          <w:sz w:val="28"/>
          <w:szCs w:val="24"/>
        </w:rPr>
      </w:pPr>
      <w:r w:rsidRPr="00826AC3">
        <w:rPr>
          <w:rFonts w:ascii="ＭＳ 明朝" w:eastAsia="ＭＳ 明朝" w:hAnsi="ＭＳ 明朝" w:cs="Times New Roman" w:hint="eastAsia"/>
          <w:b/>
          <w:sz w:val="28"/>
          <w:szCs w:val="24"/>
        </w:rPr>
        <w:t>被災代替償却資産に係る固定資産税の課税標準の特例申告書</w:t>
      </w:r>
    </w:p>
    <w:p w:rsidR="00826AC3" w:rsidRPr="00826AC3" w:rsidRDefault="00826AC3" w:rsidP="00826AC3">
      <w:pPr>
        <w:jc w:val="right"/>
        <w:rPr>
          <w:rFonts w:ascii="ＭＳ 明朝" w:eastAsia="ＭＳ 明朝" w:hAnsi="ＭＳ 明朝" w:cs="Times New Roman" w:hint="eastAsia"/>
          <w:sz w:val="24"/>
          <w:szCs w:val="24"/>
        </w:rPr>
      </w:pPr>
    </w:p>
    <w:p w:rsidR="00826AC3" w:rsidRPr="00826AC3" w:rsidRDefault="00826AC3" w:rsidP="00826AC3">
      <w:pPr>
        <w:jc w:val="right"/>
        <w:rPr>
          <w:rFonts w:ascii="ＭＳ 明朝" w:eastAsia="ＭＳ 明朝" w:hAnsi="ＭＳ 明朝" w:cs="Times New Roman" w:hint="eastAsia"/>
          <w:sz w:val="24"/>
          <w:szCs w:val="24"/>
        </w:rPr>
      </w:pPr>
      <w:r w:rsidRPr="00826AC3">
        <w:rPr>
          <w:rFonts w:ascii="ＭＳ 明朝" w:eastAsia="ＭＳ 明朝" w:hAnsi="ＭＳ 明朝" w:cs="Times New Roman" w:hint="eastAsia"/>
          <w:sz w:val="24"/>
          <w:szCs w:val="24"/>
        </w:rPr>
        <w:t>令和　　年　　月　　日</w:t>
      </w:r>
    </w:p>
    <w:p w:rsidR="00826AC3" w:rsidRPr="00826AC3" w:rsidRDefault="00826AC3" w:rsidP="00826AC3">
      <w:pPr>
        <w:rPr>
          <w:rFonts w:ascii="ＭＳ 明朝" w:eastAsia="ＭＳ 明朝" w:hAnsi="ＭＳ 明朝" w:cs="Times New Roman" w:hint="eastAsia"/>
          <w:sz w:val="24"/>
          <w:szCs w:val="24"/>
        </w:rPr>
      </w:pPr>
      <w:r w:rsidRPr="00826AC3">
        <w:rPr>
          <w:rFonts w:ascii="ＭＳ 明朝" w:eastAsia="ＭＳ 明朝" w:hAnsi="ＭＳ 明朝" w:cs="Times New Roman" w:hint="eastAsia"/>
          <w:sz w:val="24"/>
          <w:szCs w:val="24"/>
        </w:rPr>
        <w:t>(宛先)　白山市長</w:t>
      </w:r>
    </w:p>
    <w:p w:rsidR="00826AC3" w:rsidRPr="00826AC3" w:rsidRDefault="00826AC3" w:rsidP="00826AC3">
      <w:pPr>
        <w:spacing w:line="360" w:lineRule="auto"/>
        <w:ind w:firstLineChars="1650" w:firstLine="3960"/>
        <w:rPr>
          <w:rFonts w:ascii="ＭＳ 明朝" w:eastAsia="ＭＳ 明朝" w:hAnsi="ＭＳ 明朝" w:cs="Times New Roman" w:hint="eastAsia"/>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342900</wp:posOffset>
                </wp:positionV>
                <wp:extent cx="1028700" cy="457200"/>
                <wp:effectExtent l="6985" t="5715" r="254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AC3" w:rsidRPr="004A4FA6" w:rsidRDefault="00826AC3" w:rsidP="00826AC3">
                            <w:pPr>
                              <w:rPr>
                                <w:rFonts w:hint="eastAsia"/>
                                <w:sz w:val="24"/>
                              </w:rPr>
                            </w:pPr>
                            <w:r w:rsidRPr="004A4FA6">
                              <w:rPr>
                                <w:rFonts w:hint="eastAsia"/>
                                <w:spacing w:val="135"/>
                                <w:kern w:val="0"/>
                                <w:sz w:val="24"/>
                                <w:fitText w:val="1260" w:id="-1269011967"/>
                              </w:rPr>
                              <w:t>申告</w:t>
                            </w:r>
                            <w:r w:rsidRPr="004A4FA6">
                              <w:rPr>
                                <w:rFonts w:hint="eastAsia"/>
                                <w:kern w:val="0"/>
                                <w:sz w:val="24"/>
                                <w:fitText w:val="1260" w:id="-1269011967"/>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96pt;margin-top:27pt;width:8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" stroked="f">
                <v:fill opacity="0"/>
                <v:textbox inset="5.85pt,.7pt,5.85pt,.7pt">
                  <w:txbxContent>
                    <w:p w:rsidR="00826AC3" w:rsidRPr="004A4FA6" w:rsidRDefault="00826AC3" w:rsidP="00826AC3">
                      <w:pPr>
                        <w:rPr>
                          <w:rFonts w:hint="eastAsia"/>
                          <w:sz w:val="24"/>
                        </w:rPr>
                      </w:pPr>
                      <w:r w:rsidRPr="004A4FA6">
                        <w:rPr>
                          <w:rFonts w:hint="eastAsia"/>
                          <w:spacing w:val="135"/>
                          <w:kern w:val="0"/>
                          <w:sz w:val="24"/>
                          <w:fitText w:val="1260" w:id="-1269011967"/>
                        </w:rPr>
                        <w:t>申告</w:t>
                      </w:r>
                      <w:r w:rsidRPr="004A4FA6">
                        <w:rPr>
                          <w:rFonts w:hint="eastAsia"/>
                          <w:kern w:val="0"/>
                          <w:sz w:val="24"/>
                          <w:fitText w:val="1260" w:id="-1269011967"/>
                        </w:rPr>
                        <w:t>者</w:t>
                      </w:r>
                    </w:p>
                  </w:txbxContent>
                </v:textbox>
              </v:rect>
            </w:pict>
          </mc:Fallback>
        </mc:AlternateContent>
      </w: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285750</wp:posOffset>
                </wp:positionV>
                <wp:extent cx="4248150" cy="0"/>
                <wp:effectExtent l="6985" t="5715" r="1206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E5DC"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om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"/>
            </w:pict>
          </mc:Fallback>
        </mc:AlternateContent>
      </w:r>
      <w:r w:rsidRPr="00826AC3">
        <w:rPr>
          <w:rFonts w:ascii="ＭＳ 明朝" w:eastAsia="ＭＳ 明朝" w:hAnsi="ＭＳ 明朝" w:cs="Times New Roman" w:hint="eastAsia"/>
          <w:spacing w:val="200"/>
          <w:kern w:val="0"/>
          <w:sz w:val="24"/>
          <w:szCs w:val="24"/>
          <w:fitText w:val="880" w:id="-868455166"/>
        </w:rPr>
        <w:t>住</w:t>
      </w:r>
      <w:r w:rsidRPr="00826AC3">
        <w:rPr>
          <w:rFonts w:ascii="ＭＳ 明朝" w:eastAsia="ＭＳ 明朝" w:hAnsi="ＭＳ 明朝" w:cs="Times New Roman" w:hint="eastAsia"/>
          <w:kern w:val="0"/>
          <w:sz w:val="24"/>
          <w:szCs w:val="24"/>
          <w:fitText w:val="880" w:id="-868455166"/>
        </w:rPr>
        <w:t>所</w:t>
      </w:r>
      <w:r w:rsidRPr="00826AC3">
        <w:rPr>
          <w:rFonts w:ascii="ＭＳ 明朝" w:eastAsia="ＭＳ 明朝" w:hAnsi="ＭＳ 明朝" w:cs="Times New Roman" w:hint="eastAsia"/>
          <w:sz w:val="24"/>
          <w:szCs w:val="24"/>
        </w:rPr>
        <w:t xml:space="preserve">（所在地）　　　　　　　　　　　　　　　　　　　　　</w:t>
      </w:r>
    </w:p>
    <w:p w:rsidR="00826AC3" w:rsidRPr="00826AC3" w:rsidRDefault="00826AC3" w:rsidP="00826AC3">
      <w:pPr>
        <w:spacing w:line="360" w:lineRule="auto"/>
        <w:rPr>
          <w:rFonts w:ascii="ＭＳ 明朝" w:eastAsia="ＭＳ 明朝" w:hAnsi="ＭＳ 明朝" w:cs="Times New Roman" w:hint="eastAsia"/>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295275</wp:posOffset>
                </wp:positionV>
                <wp:extent cx="4248150" cy="0"/>
                <wp:effectExtent l="6985" t="5715" r="1206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32B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3.25pt" to="51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sV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"/>
            </w:pict>
          </mc:Fallback>
        </mc:AlternateContent>
      </w:r>
      <w:r w:rsidRPr="00826AC3">
        <w:rPr>
          <w:rFonts w:ascii="ＭＳ 明朝" w:eastAsia="ＭＳ 明朝" w:hAnsi="ＭＳ 明朝" w:cs="Times New Roman" w:hint="eastAsia"/>
          <w:sz w:val="24"/>
          <w:szCs w:val="24"/>
        </w:rPr>
        <w:t xml:space="preserve">　　　　　　　　　　　　　　　　 </w:t>
      </w:r>
      <w:r w:rsidRPr="00826AC3">
        <w:rPr>
          <w:rFonts w:ascii="ＭＳ 明朝" w:eastAsia="ＭＳ 明朝" w:hAnsi="ＭＳ 明朝" w:cs="Times New Roman" w:hint="eastAsia"/>
          <w:spacing w:val="200"/>
          <w:kern w:val="0"/>
          <w:sz w:val="24"/>
          <w:szCs w:val="24"/>
          <w:fitText w:val="880" w:id="-868455165"/>
        </w:rPr>
        <w:t>氏</w:t>
      </w:r>
      <w:r w:rsidRPr="00826AC3">
        <w:rPr>
          <w:rFonts w:ascii="ＭＳ 明朝" w:eastAsia="ＭＳ 明朝" w:hAnsi="ＭＳ 明朝" w:cs="Times New Roman" w:hint="eastAsia"/>
          <w:kern w:val="0"/>
          <w:sz w:val="24"/>
          <w:szCs w:val="24"/>
          <w:fitText w:val="880" w:id="-868455165"/>
        </w:rPr>
        <w:t>名</w:t>
      </w:r>
      <w:r w:rsidRPr="00826AC3">
        <w:rPr>
          <w:rFonts w:ascii="ＭＳ 明朝" w:eastAsia="ＭＳ 明朝" w:hAnsi="ＭＳ 明朝" w:cs="Times New Roman" w:hint="eastAsia"/>
          <w:sz w:val="24"/>
          <w:szCs w:val="24"/>
        </w:rPr>
        <w:t xml:space="preserve">（名称）　　　　　　　　　　　　　　　　　　　　　　</w:t>
      </w:r>
    </w:p>
    <w:p w:rsidR="00826AC3" w:rsidRPr="00826AC3" w:rsidRDefault="00826AC3" w:rsidP="00826AC3">
      <w:pPr>
        <w:spacing w:line="360" w:lineRule="auto"/>
        <w:ind w:firstLineChars="1650" w:firstLine="3960"/>
        <w:rPr>
          <w:rFonts w:ascii="ＭＳ 明朝" w:eastAsia="ＭＳ 明朝" w:hAnsi="ＭＳ 明朝" w:cs="Times New Roman" w:hint="eastAsia"/>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295275</wp:posOffset>
                </wp:positionV>
                <wp:extent cx="4248150" cy="0"/>
                <wp:effectExtent l="6985" t="5715" r="1206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4724"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3.25pt" to="51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"/>
            </w:pict>
          </mc:Fallback>
        </mc:AlternateContent>
      </w:r>
      <w:r w:rsidRPr="00826AC3">
        <w:rPr>
          <w:rFonts w:ascii="ＭＳ 明朝" w:eastAsia="ＭＳ 明朝" w:hAnsi="ＭＳ 明朝" w:cs="Times New Roman" w:hint="eastAsia"/>
          <w:spacing w:val="200"/>
          <w:kern w:val="0"/>
          <w:sz w:val="24"/>
          <w:szCs w:val="24"/>
          <w:fitText w:val="880" w:id="-868455164"/>
        </w:rPr>
        <w:t>電</w:t>
      </w:r>
      <w:r w:rsidRPr="00826AC3">
        <w:rPr>
          <w:rFonts w:ascii="ＭＳ 明朝" w:eastAsia="ＭＳ 明朝" w:hAnsi="ＭＳ 明朝" w:cs="Times New Roman" w:hint="eastAsia"/>
          <w:kern w:val="0"/>
          <w:sz w:val="24"/>
          <w:szCs w:val="24"/>
          <w:fitText w:val="880" w:id="-868455164"/>
        </w:rPr>
        <w:t>話</w:t>
      </w:r>
      <w:r w:rsidRPr="00826AC3">
        <w:rPr>
          <w:rFonts w:ascii="ＭＳ 明朝" w:eastAsia="ＭＳ 明朝" w:hAnsi="ＭＳ 明朝" w:cs="Times New Roman" w:hint="eastAsia"/>
          <w:kern w:val="0"/>
          <w:sz w:val="24"/>
          <w:szCs w:val="24"/>
        </w:rPr>
        <w:t xml:space="preserve">　</w:t>
      </w:r>
    </w:p>
    <w:p w:rsidR="00826AC3" w:rsidRPr="00826AC3" w:rsidRDefault="00826AC3" w:rsidP="00826AC3">
      <w:pPr>
        <w:spacing w:line="360" w:lineRule="auto"/>
        <w:rPr>
          <w:rFonts w:ascii="ＭＳ 明朝" w:eastAsia="ＭＳ 明朝" w:hAnsi="ＭＳ 明朝" w:cs="Times New Roman" w:hint="eastAsia"/>
          <w:sz w:val="24"/>
          <w:szCs w:val="24"/>
        </w:rPr>
      </w:pPr>
      <w:r w:rsidRPr="00826AC3">
        <w:rPr>
          <w:rFonts w:ascii="ＭＳ 明朝" w:eastAsia="ＭＳ 明朝" w:hAnsi="ＭＳ 明朝" w:cs="Times New Roman"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308610</wp:posOffset>
                </wp:positionV>
                <wp:extent cx="4248150" cy="0"/>
                <wp:effectExtent l="6985" t="9525" r="1206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F470"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4.3pt" to="51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"/>
            </w:pict>
          </mc:Fallback>
        </mc:AlternateContent>
      </w:r>
      <w:r w:rsidRPr="00826AC3">
        <w:rPr>
          <w:rFonts w:ascii="ＭＳ 明朝" w:eastAsia="ＭＳ 明朝" w:hAnsi="ＭＳ 明朝" w:cs="Times New Roman" w:hint="eastAsia"/>
          <w:sz w:val="24"/>
          <w:szCs w:val="24"/>
        </w:rPr>
        <w:t xml:space="preserve">　　　　　　　　　　　　　 　　　</w:t>
      </w:r>
      <w:r w:rsidRPr="00826AC3">
        <w:rPr>
          <w:rFonts w:ascii="ＭＳ 明朝" w:eastAsia="ＭＳ 明朝" w:hAnsi="ＭＳ 明朝" w:cs="Times New Roman" w:hint="eastAsia"/>
          <w:kern w:val="0"/>
          <w:sz w:val="24"/>
          <w:szCs w:val="24"/>
        </w:rPr>
        <w:t>個人番号</w:t>
      </w:r>
      <w:r w:rsidRPr="00826AC3">
        <w:rPr>
          <w:rFonts w:ascii="ＭＳ 明朝" w:eastAsia="ＭＳ 明朝" w:hAnsi="ＭＳ 明朝" w:cs="Times New Roman" w:hint="eastAsia"/>
          <w:sz w:val="24"/>
          <w:szCs w:val="24"/>
        </w:rPr>
        <w:t>（法人番号）</w:t>
      </w:r>
    </w:p>
    <w:p w:rsidR="00826AC3" w:rsidRPr="00826AC3" w:rsidRDefault="00826AC3" w:rsidP="00826AC3">
      <w:pPr>
        <w:rPr>
          <w:rFonts w:ascii="ＭＳ 明朝" w:eastAsia="ＭＳ 明朝" w:hAnsi="ＭＳ 明朝" w:cs="Times New Roman"/>
          <w:sz w:val="24"/>
          <w:szCs w:val="24"/>
        </w:rPr>
      </w:pPr>
    </w:p>
    <w:p w:rsidR="00826AC3" w:rsidRPr="00826AC3" w:rsidRDefault="00826AC3" w:rsidP="00826AC3">
      <w:pPr>
        <w:rPr>
          <w:rFonts w:ascii="ＭＳ 明朝" w:eastAsia="ＭＳ 明朝" w:hAnsi="ＭＳ 明朝" w:cs="Times New Roman"/>
          <w:sz w:val="24"/>
          <w:szCs w:val="24"/>
        </w:rPr>
      </w:pPr>
    </w:p>
    <w:p w:rsidR="00826AC3" w:rsidRPr="00826AC3" w:rsidRDefault="00826AC3" w:rsidP="00826AC3">
      <w:pP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 xml:space="preserve">　災害等により滅失又は損傷した償却資産に代わるものとして取得又は改良した償却資産に対し、地方税法第３４９条の３の４に規定する課税標準額の特例の適用を受けるため、関係資料を添えて申告します。</w:t>
      </w:r>
    </w:p>
    <w:p w:rsidR="00826AC3" w:rsidRPr="00826AC3" w:rsidRDefault="00826AC3" w:rsidP="00826AC3">
      <w:pPr>
        <w:rPr>
          <w:rFonts w:ascii="ＭＳ 明朝" w:eastAsia="ＭＳ 明朝" w:hAnsi="ＭＳ 明朝" w:cs="Times New Roman"/>
          <w:sz w:val="24"/>
          <w:szCs w:val="24"/>
        </w:rPr>
      </w:pPr>
    </w:p>
    <w:p w:rsidR="00826AC3" w:rsidRPr="00826AC3" w:rsidRDefault="00826AC3" w:rsidP="00826AC3">
      <w:pP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１　所有者の氏名（名称）・住所（所在地）・資産所在地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2656"/>
        <w:gridCol w:w="2656"/>
        <w:gridCol w:w="2751"/>
      </w:tblGrid>
      <w:tr w:rsidR="00826AC3" w:rsidRPr="00826AC3" w:rsidTr="003F2F34">
        <w:tc>
          <w:tcPr>
            <w:tcW w:w="1523"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p>
        </w:tc>
        <w:tc>
          <w:tcPr>
            <w:tcW w:w="2656"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氏名又は名称</w:t>
            </w:r>
          </w:p>
        </w:tc>
        <w:tc>
          <w:tcPr>
            <w:tcW w:w="2656"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住所又は所在地</w:t>
            </w:r>
          </w:p>
        </w:tc>
        <w:tc>
          <w:tcPr>
            <w:tcW w:w="2751"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資産所在地</w:t>
            </w:r>
          </w:p>
        </w:tc>
      </w:tr>
      <w:tr w:rsidR="00826AC3" w:rsidRPr="00826AC3" w:rsidTr="003F2F34">
        <w:trPr>
          <w:trHeight w:val="465"/>
        </w:trPr>
        <w:tc>
          <w:tcPr>
            <w:tcW w:w="1523"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80"/>
                <w:kern w:val="0"/>
                <w:sz w:val="24"/>
                <w:szCs w:val="24"/>
                <w:fitText w:val="840" w:id="-868455163"/>
              </w:rPr>
              <w:t>代</w:t>
            </w:r>
            <w:r w:rsidRPr="00826AC3">
              <w:rPr>
                <w:rFonts w:ascii="ＭＳ 明朝" w:eastAsia="ＭＳ 明朝" w:hAnsi="ＭＳ 明朝" w:cs="Times New Roman" w:hint="eastAsia"/>
                <w:kern w:val="0"/>
                <w:sz w:val="24"/>
                <w:szCs w:val="24"/>
                <w:fitText w:val="840" w:id="-868455163"/>
              </w:rPr>
              <w:t>替</w:t>
            </w:r>
          </w:p>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償却資産</w:t>
            </w:r>
          </w:p>
        </w:tc>
        <w:tc>
          <w:tcPr>
            <w:tcW w:w="2656" w:type="dxa"/>
            <w:shd w:val="clear" w:color="auto" w:fill="auto"/>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□申告者と同じ</w:t>
            </w:r>
          </w:p>
          <w:p w:rsidR="00826AC3" w:rsidRPr="00826AC3" w:rsidRDefault="00826AC3" w:rsidP="00826AC3">
            <w:pPr>
              <w:spacing w:line="300" w:lineRule="atLeast"/>
              <w:jc w:val="left"/>
              <w:rPr>
                <w:rFonts w:ascii="ＭＳ 明朝" w:eastAsia="ＭＳ 明朝" w:hAnsi="ＭＳ 明朝" w:cs="Times New Roman"/>
                <w:szCs w:val="24"/>
              </w:rPr>
            </w:pPr>
          </w:p>
          <w:p w:rsidR="00826AC3" w:rsidRPr="00826AC3" w:rsidRDefault="00826AC3" w:rsidP="00826AC3">
            <w:pPr>
              <w:spacing w:line="300" w:lineRule="atLeast"/>
              <w:jc w:val="left"/>
              <w:rPr>
                <w:rFonts w:ascii="ＭＳ 明朝" w:eastAsia="ＭＳ 明朝" w:hAnsi="ＭＳ 明朝" w:cs="Times New Roman"/>
                <w:szCs w:val="24"/>
              </w:rPr>
            </w:pPr>
          </w:p>
        </w:tc>
        <w:tc>
          <w:tcPr>
            <w:tcW w:w="2656" w:type="dxa"/>
            <w:shd w:val="clear" w:color="auto" w:fill="auto"/>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□申告者と同じ</w:t>
            </w:r>
          </w:p>
          <w:p w:rsidR="00826AC3" w:rsidRPr="00826AC3" w:rsidRDefault="00826AC3" w:rsidP="00826AC3">
            <w:pPr>
              <w:spacing w:line="300" w:lineRule="atLeast"/>
              <w:jc w:val="center"/>
              <w:rPr>
                <w:rFonts w:ascii="ＭＳ 明朝" w:eastAsia="ＭＳ 明朝" w:hAnsi="ＭＳ 明朝" w:cs="Times New Roman"/>
                <w:szCs w:val="24"/>
              </w:rPr>
            </w:pPr>
          </w:p>
        </w:tc>
        <w:tc>
          <w:tcPr>
            <w:tcW w:w="2751" w:type="dxa"/>
            <w:shd w:val="clear" w:color="auto" w:fill="auto"/>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□同左</w:t>
            </w:r>
          </w:p>
          <w:p w:rsidR="00826AC3" w:rsidRPr="00826AC3" w:rsidRDefault="00826AC3" w:rsidP="00826AC3">
            <w:pPr>
              <w:spacing w:line="300" w:lineRule="atLeast"/>
              <w:jc w:val="center"/>
              <w:rPr>
                <w:rFonts w:ascii="ＭＳ 明朝" w:eastAsia="ＭＳ 明朝" w:hAnsi="ＭＳ 明朝" w:cs="Times New Roman"/>
                <w:szCs w:val="24"/>
              </w:rPr>
            </w:pPr>
          </w:p>
        </w:tc>
      </w:tr>
      <w:tr w:rsidR="00826AC3" w:rsidRPr="00826AC3" w:rsidTr="003F2F34">
        <w:trPr>
          <w:trHeight w:val="465"/>
        </w:trPr>
        <w:tc>
          <w:tcPr>
            <w:tcW w:w="1523"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80"/>
                <w:kern w:val="0"/>
                <w:sz w:val="24"/>
                <w:szCs w:val="24"/>
                <w:fitText w:val="840" w:id="-868455162"/>
              </w:rPr>
              <w:t>被</w:t>
            </w:r>
            <w:r w:rsidRPr="00826AC3">
              <w:rPr>
                <w:rFonts w:ascii="ＭＳ 明朝" w:eastAsia="ＭＳ 明朝" w:hAnsi="ＭＳ 明朝" w:cs="Times New Roman" w:hint="eastAsia"/>
                <w:kern w:val="0"/>
                <w:sz w:val="24"/>
                <w:szCs w:val="24"/>
                <w:fitText w:val="840" w:id="-868455162"/>
              </w:rPr>
              <w:t>災</w:t>
            </w:r>
          </w:p>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償却資産</w:t>
            </w:r>
          </w:p>
        </w:tc>
        <w:tc>
          <w:tcPr>
            <w:tcW w:w="2656" w:type="dxa"/>
            <w:shd w:val="clear" w:color="auto" w:fill="auto"/>
            <w:vAlign w:val="center"/>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□申告者と同じ</w:t>
            </w:r>
          </w:p>
          <w:p w:rsidR="00826AC3" w:rsidRPr="00826AC3" w:rsidRDefault="00826AC3" w:rsidP="00826AC3">
            <w:pPr>
              <w:rPr>
                <w:rFonts w:ascii="ＭＳ 明朝" w:eastAsia="ＭＳ 明朝" w:hAnsi="ＭＳ 明朝" w:cs="Times New Roman"/>
                <w:szCs w:val="18"/>
              </w:rPr>
            </w:pPr>
          </w:p>
          <w:p w:rsidR="00826AC3" w:rsidRPr="00826AC3" w:rsidRDefault="00826AC3" w:rsidP="00826AC3">
            <w:pPr>
              <w:spacing w:line="300" w:lineRule="atLeast"/>
              <w:rPr>
                <w:rFonts w:ascii="ＭＳ 明朝" w:eastAsia="ＭＳ 明朝" w:hAnsi="ＭＳ 明朝" w:cs="Times New Roman"/>
                <w:szCs w:val="24"/>
              </w:rPr>
            </w:pPr>
          </w:p>
        </w:tc>
        <w:tc>
          <w:tcPr>
            <w:tcW w:w="2656" w:type="dxa"/>
            <w:shd w:val="clear" w:color="auto" w:fill="auto"/>
            <w:vAlign w:val="center"/>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□申告者と同じ</w:t>
            </w:r>
          </w:p>
          <w:p w:rsidR="00826AC3" w:rsidRPr="00826AC3" w:rsidRDefault="00826AC3" w:rsidP="00826AC3">
            <w:pPr>
              <w:rPr>
                <w:rFonts w:ascii="ＭＳ 明朝" w:eastAsia="ＭＳ 明朝" w:hAnsi="ＭＳ 明朝" w:cs="Times New Roman"/>
                <w:szCs w:val="24"/>
              </w:rPr>
            </w:pPr>
          </w:p>
          <w:p w:rsidR="00826AC3" w:rsidRPr="00826AC3" w:rsidRDefault="00826AC3" w:rsidP="00826AC3">
            <w:pPr>
              <w:rPr>
                <w:rFonts w:ascii="ＭＳ 明朝" w:eastAsia="ＭＳ 明朝" w:hAnsi="ＭＳ 明朝" w:cs="Times New Roman"/>
                <w:szCs w:val="24"/>
              </w:rPr>
            </w:pPr>
          </w:p>
        </w:tc>
        <w:tc>
          <w:tcPr>
            <w:tcW w:w="2751" w:type="dxa"/>
            <w:shd w:val="clear" w:color="auto" w:fill="auto"/>
            <w:vAlign w:val="center"/>
          </w:tcPr>
          <w:p w:rsidR="00826AC3" w:rsidRPr="00826AC3" w:rsidRDefault="00826AC3" w:rsidP="00826AC3">
            <w:pPr>
              <w:rPr>
                <w:rFonts w:ascii="ＭＳ 明朝" w:eastAsia="ＭＳ 明朝" w:hAnsi="ＭＳ 明朝" w:cs="Times New Roman"/>
                <w:szCs w:val="18"/>
              </w:rPr>
            </w:pPr>
            <w:r w:rsidRPr="00826AC3">
              <w:rPr>
                <w:rFonts w:ascii="ＭＳ 明朝" w:eastAsia="ＭＳ 明朝" w:hAnsi="ＭＳ 明朝" w:cs="Times New Roman" w:hint="eastAsia"/>
                <w:szCs w:val="18"/>
              </w:rPr>
              <w:t>□同左</w:t>
            </w:r>
          </w:p>
          <w:p w:rsidR="00826AC3" w:rsidRPr="00826AC3" w:rsidRDefault="00826AC3" w:rsidP="00826AC3">
            <w:pPr>
              <w:spacing w:line="300" w:lineRule="atLeast"/>
              <w:jc w:val="center"/>
              <w:rPr>
                <w:rFonts w:ascii="ＭＳ 明朝" w:eastAsia="ＭＳ 明朝" w:hAnsi="ＭＳ 明朝" w:cs="Times New Roman"/>
                <w:szCs w:val="24"/>
              </w:rPr>
            </w:pPr>
          </w:p>
          <w:p w:rsidR="00826AC3" w:rsidRPr="00826AC3" w:rsidRDefault="00826AC3" w:rsidP="00826AC3">
            <w:pPr>
              <w:spacing w:line="300" w:lineRule="atLeast"/>
              <w:jc w:val="center"/>
              <w:rPr>
                <w:rFonts w:ascii="ＭＳ 明朝" w:eastAsia="ＭＳ 明朝" w:hAnsi="ＭＳ 明朝" w:cs="Times New Roman"/>
                <w:szCs w:val="24"/>
              </w:rPr>
            </w:pPr>
          </w:p>
        </w:tc>
      </w:tr>
    </w:tbl>
    <w:p w:rsidR="00826AC3" w:rsidRPr="00826AC3" w:rsidRDefault="00826AC3" w:rsidP="00826AC3">
      <w:pPr>
        <w:numPr>
          <w:ilvl w:val="0"/>
          <w:numId w:val="1"/>
        </w:numPr>
        <w:spacing w:line="300" w:lineRule="atLeast"/>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代替償却資産：災害により滅失又は損壊した償却資産に代わるものとして取得した資産</w:t>
      </w:r>
    </w:p>
    <w:p w:rsidR="00826AC3" w:rsidRPr="00826AC3" w:rsidRDefault="00826AC3" w:rsidP="00826AC3">
      <w:pPr>
        <w:spacing w:line="300" w:lineRule="atLeast"/>
        <w:ind w:left="641" w:firstLineChars="700" w:firstLine="1680"/>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又は改良した資産（改良した資産は、当該資産の改良部分）をいいます。</w:t>
      </w:r>
    </w:p>
    <w:p w:rsidR="00826AC3" w:rsidRPr="00826AC3" w:rsidRDefault="00826AC3" w:rsidP="00826AC3">
      <w:pPr>
        <w:numPr>
          <w:ilvl w:val="0"/>
          <w:numId w:val="1"/>
        </w:numPr>
        <w:spacing w:line="300" w:lineRule="atLeast"/>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被災償却資産：災害により滅失又は損壊した償却資産をいいます。</w:t>
      </w:r>
    </w:p>
    <w:p w:rsidR="00826AC3" w:rsidRPr="00826AC3" w:rsidRDefault="00826AC3" w:rsidP="00826AC3">
      <w:pPr>
        <w:rPr>
          <w:rFonts w:ascii="ＭＳ 明朝" w:eastAsia="ＭＳ 明朝" w:hAnsi="ＭＳ 明朝" w:cs="Times New Roman" w:hint="eastAsia"/>
          <w:sz w:val="24"/>
          <w:szCs w:val="24"/>
        </w:rPr>
      </w:pPr>
    </w:p>
    <w:p w:rsidR="00826AC3" w:rsidRPr="00826AC3" w:rsidRDefault="00826AC3" w:rsidP="00826AC3">
      <w:pPr>
        <w:spacing w:line="300" w:lineRule="atLeast"/>
        <w:ind w:left="2054" w:hangingChars="856" w:hanging="2054"/>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276"/>
        <w:gridCol w:w="1275"/>
        <w:gridCol w:w="1276"/>
        <w:gridCol w:w="1276"/>
        <w:gridCol w:w="1276"/>
      </w:tblGrid>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65"/>
                <w:kern w:val="0"/>
                <w:sz w:val="24"/>
                <w:szCs w:val="24"/>
                <w:fitText w:val="2520" w:id="-868455161"/>
              </w:rPr>
              <w:t>資産の種</w:t>
            </w:r>
            <w:r w:rsidRPr="00826AC3">
              <w:rPr>
                <w:rFonts w:ascii="ＭＳ 明朝" w:eastAsia="ＭＳ 明朝" w:hAnsi="ＭＳ 明朝" w:cs="Times New Roman" w:hint="eastAsia"/>
                <w:kern w:val="0"/>
                <w:sz w:val="24"/>
                <w:szCs w:val="24"/>
                <w:fitText w:val="2520" w:id="-868455161"/>
              </w:rPr>
              <w:t>類</w:t>
            </w:r>
          </w:p>
        </w:tc>
        <w:tc>
          <w:tcPr>
            <w:tcW w:w="1276"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数量</w:t>
            </w:r>
          </w:p>
        </w:tc>
        <w:tc>
          <w:tcPr>
            <w:tcW w:w="5103" w:type="dxa"/>
            <w:gridSpan w:val="4"/>
            <w:shd w:val="clear" w:color="auto" w:fill="auto"/>
            <w:vAlign w:val="center"/>
          </w:tcPr>
          <w:p w:rsidR="00826AC3" w:rsidRPr="00826AC3" w:rsidRDefault="00826AC3" w:rsidP="00826AC3">
            <w:pPr>
              <w:tabs>
                <w:tab w:val="left" w:pos="3567"/>
              </w:tabs>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取　得　価　額　(円)</w:t>
            </w: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450"/>
                <w:kern w:val="0"/>
                <w:sz w:val="24"/>
                <w:szCs w:val="24"/>
                <w:fitText w:val="2520" w:id="-868455160"/>
              </w:rPr>
              <w:t>構築</w:t>
            </w:r>
            <w:r w:rsidRPr="00826AC3">
              <w:rPr>
                <w:rFonts w:ascii="ＭＳ 明朝" w:eastAsia="ＭＳ 明朝" w:hAnsi="ＭＳ 明朝" w:cs="Times New Roman" w:hint="eastAsia"/>
                <w:kern w:val="0"/>
                <w:sz w:val="24"/>
                <w:szCs w:val="24"/>
                <w:fitText w:val="2520" w:id="-868455160"/>
              </w:rPr>
              <w:t>物</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05"/>
                <w:kern w:val="0"/>
                <w:sz w:val="24"/>
                <w:szCs w:val="24"/>
                <w:fitText w:val="2520" w:id="-868455159"/>
              </w:rPr>
              <w:t>機械及び装</w:t>
            </w:r>
            <w:r w:rsidRPr="00826AC3">
              <w:rPr>
                <w:rFonts w:ascii="ＭＳ 明朝" w:eastAsia="ＭＳ 明朝" w:hAnsi="ＭＳ 明朝" w:cs="Times New Roman" w:hint="eastAsia"/>
                <w:spacing w:val="15"/>
                <w:kern w:val="0"/>
                <w:sz w:val="24"/>
                <w:szCs w:val="24"/>
                <w:fitText w:val="2520" w:id="-868455159"/>
              </w:rPr>
              <w:t>置</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020"/>
                <w:kern w:val="0"/>
                <w:sz w:val="24"/>
                <w:szCs w:val="24"/>
                <w:fitText w:val="2520" w:id="-868455158"/>
              </w:rPr>
              <w:t>船</w:t>
            </w:r>
            <w:r w:rsidRPr="00826AC3">
              <w:rPr>
                <w:rFonts w:ascii="ＭＳ 明朝" w:eastAsia="ＭＳ 明朝" w:hAnsi="ＭＳ 明朝" w:cs="Times New Roman" w:hint="eastAsia"/>
                <w:kern w:val="0"/>
                <w:sz w:val="24"/>
                <w:szCs w:val="24"/>
                <w:fitText w:val="2520" w:id="-868455158"/>
              </w:rPr>
              <w:t>舶</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450"/>
                <w:kern w:val="0"/>
                <w:sz w:val="24"/>
                <w:szCs w:val="24"/>
                <w:fitText w:val="2520" w:id="-868455157"/>
              </w:rPr>
              <w:t>航空</w:t>
            </w:r>
            <w:r w:rsidRPr="00826AC3">
              <w:rPr>
                <w:rFonts w:ascii="ＭＳ 明朝" w:eastAsia="ＭＳ 明朝" w:hAnsi="ＭＳ 明朝" w:cs="Times New Roman" w:hint="eastAsia"/>
                <w:kern w:val="0"/>
                <w:sz w:val="24"/>
                <w:szCs w:val="24"/>
                <w:fitText w:val="2520" w:id="-868455157"/>
              </w:rPr>
              <w:t>機</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60"/>
                <w:kern w:val="0"/>
                <w:sz w:val="24"/>
                <w:szCs w:val="24"/>
                <w:fitText w:val="2520" w:id="-868455156"/>
              </w:rPr>
              <w:t>車両及び運搬具</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pacing w:val="15"/>
                <w:kern w:val="0"/>
                <w:sz w:val="24"/>
                <w:szCs w:val="24"/>
                <w:fitText w:val="2520" w:id="-868455155"/>
              </w:rPr>
              <w:t>工具、器具及び備</w:t>
            </w:r>
            <w:r w:rsidRPr="00826AC3">
              <w:rPr>
                <w:rFonts w:ascii="ＭＳ 明朝" w:eastAsia="ＭＳ 明朝" w:hAnsi="ＭＳ 明朝" w:cs="Times New Roman" w:hint="eastAsia"/>
                <w:spacing w:val="60"/>
                <w:kern w:val="0"/>
                <w:sz w:val="24"/>
                <w:szCs w:val="24"/>
                <w:fitText w:val="2520" w:id="-868455155"/>
              </w:rPr>
              <w:t>品</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r w:rsidR="00826AC3" w:rsidRPr="00826AC3" w:rsidTr="003F2F34">
        <w:tc>
          <w:tcPr>
            <w:tcW w:w="3192" w:type="dxa"/>
            <w:shd w:val="clear" w:color="auto" w:fill="auto"/>
            <w:vAlign w:val="center"/>
          </w:tcPr>
          <w:p w:rsidR="00826AC3" w:rsidRPr="00826AC3" w:rsidRDefault="00826AC3" w:rsidP="00826AC3">
            <w:pPr>
              <w:spacing w:line="300" w:lineRule="atLeast"/>
              <w:jc w:val="cente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合　　　計</w:t>
            </w:r>
          </w:p>
        </w:tc>
        <w:tc>
          <w:tcPr>
            <w:tcW w:w="1276" w:type="dxa"/>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5" w:type="dxa"/>
            <w:tcBorders>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righ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c>
          <w:tcPr>
            <w:tcW w:w="1276" w:type="dxa"/>
            <w:tcBorders>
              <w:left w:val="dashed" w:sz="4" w:space="0" w:color="auto"/>
            </w:tcBorders>
            <w:shd w:val="clear" w:color="auto" w:fill="auto"/>
            <w:vAlign w:val="center"/>
          </w:tcPr>
          <w:p w:rsidR="00826AC3" w:rsidRPr="00826AC3" w:rsidRDefault="00826AC3" w:rsidP="00826AC3">
            <w:pPr>
              <w:spacing w:line="300" w:lineRule="atLeast"/>
              <w:jc w:val="right"/>
              <w:rPr>
                <w:rFonts w:ascii="ＭＳ 明朝" w:eastAsia="ＭＳ 明朝" w:hAnsi="ＭＳ 明朝" w:cs="Times New Roman"/>
                <w:sz w:val="24"/>
                <w:szCs w:val="24"/>
              </w:rPr>
            </w:pPr>
          </w:p>
        </w:tc>
      </w:tr>
    </w:tbl>
    <w:p w:rsidR="00826AC3" w:rsidRPr="00826AC3" w:rsidRDefault="00826AC3" w:rsidP="00826AC3">
      <w:pPr>
        <w:rPr>
          <w:rFonts w:ascii="ＭＳ 明朝" w:eastAsia="ＭＳ 明朝" w:hAnsi="ＭＳ 明朝" w:cs="Times New Roman" w:hint="eastAsia"/>
          <w:sz w:val="24"/>
          <w:szCs w:val="24"/>
        </w:rPr>
      </w:pPr>
    </w:p>
    <w:p w:rsidR="00826AC3" w:rsidRPr="00826AC3" w:rsidRDefault="00826AC3" w:rsidP="00826AC3">
      <w:pPr>
        <w:ind w:firstLineChars="100" w:firstLine="240"/>
        <w:rPr>
          <w:rFonts w:ascii="ＭＳ 明朝" w:eastAsia="ＭＳ 明朝" w:hAnsi="ＭＳ 明朝" w:cs="Times New Roman" w:hint="eastAsia"/>
          <w:szCs w:val="21"/>
        </w:rPr>
      </w:pPr>
      <w:r w:rsidRPr="00826AC3">
        <w:rPr>
          <w:rFonts w:ascii="ＭＳ 明朝" w:eastAsia="ＭＳ 明朝" w:hAnsi="ＭＳ 明朝" w:cs="Times New Roman" w:hint="eastAsia"/>
          <w:sz w:val="24"/>
          <w:szCs w:val="24"/>
        </w:rPr>
        <w:t>※特例の適用要件及び添付書類については、裏面に記載してあります。</w:t>
      </w:r>
      <w:r w:rsidRPr="00826AC3">
        <w:rPr>
          <w:rFonts w:ascii="Century" w:eastAsia="ＭＳ 明朝" w:hAnsi="Century" w:cs="Times New Roman"/>
          <w:szCs w:val="24"/>
        </w:rPr>
        <w:br w:type="page"/>
      </w:r>
      <w:r w:rsidRPr="00826AC3">
        <w:rPr>
          <w:rFonts w:ascii="ＭＳ 明朝" w:eastAsia="ＭＳ 明朝" w:hAnsi="ＭＳ 明朝" w:cs="Times New Roman" w:hint="eastAsia"/>
          <w:szCs w:val="21"/>
        </w:rPr>
        <w:lastRenderedPageBreak/>
        <w:t>＜特例の適用要件＞</w:t>
      </w:r>
    </w:p>
    <w:p w:rsidR="00826AC3" w:rsidRPr="00826AC3" w:rsidRDefault="00826AC3" w:rsidP="00826AC3">
      <w:pPr>
        <w:tabs>
          <w:tab w:val="left" w:pos="7200"/>
        </w:tabs>
        <w:snapToGrid w:val="0"/>
        <w:ind w:leftChars="133" w:left="279" w:firstLineChars="100" w:firstLine="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能登半島地震により滅失・損壊した償却資産（以下、「被災償却資産」といいます。）に代わるものとして取得した償却資産（以下「代替償却資産」といいます。）であり、以下の要件に当てはまるものについて、固定資産税の特例が適用されます。</w:t>
      </w:r>
    </w:p>
    <w:p w:rsidR="00826AC3" w:rsidRPr="00826AC3" w:rsidRDefault="00826AC3" w:rsidP="00826AC3">
      <w:pPr>
        <w:tabs>
          <w:tab w:val="left" w:pos="7200"/>
        </w:tabs>
        <w:snapToGrid w:val="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１　対象者</w:t>
      </w:r>
    </w:p>
    <w:p w:rsidR="00826AC3" w:rsidRPr="00826AC3" w:rsidRDefault="00826AC3" w:rsidP="00826AC3">
      <w:pPr>
        <w:tabs>
          <w:tab w:val="left" w:pos="7200"/>
        </w:tabs>
        <w:snapToGrid w:val="0"/>
        <w:ind w:leftChars="100" w:left="708" w:hangingChars="237" w:hanging="498"/>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(1)　令和６年１月１日の能登半島地震による被災償却資産の所有者（被災償却資産が共有物である場合には、その持分を有する者を含む）</w:t>
      </w:r>
    </w:p>
    <w:p w:rsidR="00826AC3" w:rsidRPr="00826AC3" w:rsidRDefault="00826AC3" w:rsidP="00826AC3">
      <w:pPr>
        <w:tabs>
          <w:tab w:val="left" w:pos="7200"/>
        </w:tabs>
        <w:snapToGrid w:val="0"/>
        <w:ind w:leftChars="100" w:left="630" w:hangingChars="200" w:hanging="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(2)　売主が所有権を留保している場合における当該被災償却資産の買主</w:t>
      </w:r>
    </w:p>
    <w:p w:rsidR="00826AC3" w:rsidRPr="00826AC3" w:rsidRDefault="00826AC3" w:rsidP="00826AC3">
      <w:pPr>
        <w:tabs>
          <w:tab w:val="left" w:pos="7200"/>
        </w:tabs>
        <w:snapToGrid w:val="0"/>
        <w:ind w:leftChars="100" w:left="630" w:hangingChars="200" w:hanging="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(3)　(1)、又は(2)の所有者が個人である場合、相続があったときにおける相続人</w:t>
      </w:r>
    </w:p>
    <w:p w:rsidR="00826AC3" w:rsidRPr="00826AC3" w:rsidRDefault="00826AC3" w:rsidP="00826AC3">
      <w:pPr>
        <w:tabs>
          <w:tab w:val="left" w:pos="7200"/>
        </w:tabs>
        <w:snapToGrid w:val="0"/>
        <w:ind w:leftChars="100" w:left="630" w:hangingChars="200" w:hanging="420"/>
        <w:rPr>
          <w:rFonts w:ascii="ＭＳ 明朝" w:eastAsia="ＭＳ 明朝" w:hAnsi="ＭＳ 明朝" w:cs="Times New Roman"/>
          <w:szCs w:val="21"/>
        </w:rPr>
      </w:pPr>
      <w:r w:rsidRPr="00826AC3">
        <w:rPr>
          <w:rFonts w:ascii="ＭＳ 明朝" w:eastAsia="ＭＳ 明朝" w:hAnsi="ＭＳ 明朝" w:cs="Times New Roman" w:hint="eastAsia"/>
          <w:szCs w:val="21"/>
        </w:rPr>
        <w:t>(4)　(1）、又は(2)の所有者が法人である場合、合併により消滅したときにおけるその合併に係る合併後存続する法人、若しくは合併により設立された法人、又は当該法人が分割により被災償却資産に係る事業を承継させたときにおける分割承継法人</w:t>
      </w:r>
    </w:p>
    <w:p w:rsidR="00826AC3" w:rsidRPr="00826AC3" w:rsidRDefault="00826AC3" w:rsidP="00826AC3">
      <w:pPr>
        <w:tabs>
          <w:tab w:val="left" w:pos="7200"/>
        </w:tabs>
        <w:snapToGrid w:val="0"/>
        <w:ind w:firstLineChars="100" w:firstLine="210"/>
        <w:rPr>
          <w:rFonts w:ascii="ＭＳ 明朝" w:eastAsia="ＭＳ 明朝" w:hAnsi="ＭＳ 明朝" w:cs="Times New Roman"/>
          <w:szCs w:val="21"/>
        </w:rPr>
      </w:pPr>
      <w:r w:rsidRPr="00826AC3">
        <w:rPr>
          <w:rFonts w:ascii="ＭＳ 明朝" w:eastAsia="ＭＳ 明朝" w:hAnsi="ＭＳ 明朝" w:cs="Times New Roman" w:hint="eastAsia"/>
          <w:szCs w:val="21"/>
        </w:rPr>
        <w:t>※　被災償却資産の所有者とは、令和６年１月１日現在の所有者をいいます。</w:t>
      </w:r>
    </w:p>
    <w:p w:rsidR="00826AC3" w:rsidRPr="00826AC3" w:rsidRDefault="00826AC3" w:rsidP="00826AC3">
      <w:pPr>
        <w:tabs>
          <w:tab w:val="left" w:pos="7200"/>
        </w:tabs>
        <w:snapToGrid w:val="0"/>
        <w:ind w:leftChars="100" w:left="630" w:hangingChars="200" w:hanging="42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２　代替償却資産の要件</w:t>
      </w:r>
    </w:p>
    <w:p w:rsidR="00826AC3" w:rsidRPr="00826AC3" w:rsidRDefault="00826AC3" w:rsidP="00826AC3">
      <w:pPr>
        <w:tabs>
          <w:tab w:val="left" w:pos="7200"/>
        </w:tabs>
        <w:snapToGrid w:val="0"/>
        <w:spacing w:line="260" w:lineRule="exact"/>
        <w:ind w:leftChars="73" w:left="636" w:hangingChars="230" w:hanging="483"/>
        <w:rPr>
          <w:rFonts w:ascii="ＭＳ 明朝" w:eastAsia="ＭＳ 明朝" w:hAnsi="ＭＳ 明朝" w:cs="Times New Roman"/>
          <w:szCs w:val="21"/>
        </w:rPr>
      </w:pPr>
      <w:r w:rsidRPr="00826AC3">
        <w:rPr>
          <w:rFonts w:ascii="ＭＳ 明朝" w:eastAsia="ＭＳ 明朝" w:hAnsi="ＭＳ 明朝" w:cs="Times New Roman" w:hint="eastAsia"/>
          <w:szCs w:val="21"/>
        </w:rPr>
        <w:t>(1)　被災償却資産に代わるものとして取得した資産で、次のいずれの要件にも該当すること</w:t>
      </w:r>
    </w:p>
    <w:p w:rsidR="00826AC3" w:rsidRPr="00826AC3" w:rsidRDefault="00826AC3" w:rsidP="00826AC3">
      <w:pPr>
        <w:tabs>
          <w:tab w:val="left" w:pos="7200"/>
        </w:tabs>
        <w:snapToGrid w:val="0"/>
        <w:spacing w:line="260" w:lineRule="exact"/>
        <w:ind w:leftChars="344" w:left="722"/>
        <w:rPr>
          <w:rFonts w:ascii="ＭＳ 明朝" w:eastAsia="ＭＳ 明朝" w:hAnsi="ＭＳ 明朝" w:cs="Times New Roman"/>
          <w:szCs w:val="21"/>
        </w:rPr>
      </w:pPr>
      <w:r w:rsidRPr="00826AC3">
        <w:rPr>
          <w:rFonts w:ascii="ＭＳ 明朝" w:eastAsia="ＭＳ 明朝" w:hAnsi="ＭＳ 明朝" w:cs="Times New Roman" w:hint="eastAsia"/>
          <w:szCs w:val="21"/>
        </w:rPr>
        <w:t>・被災償却資産と種類が同一であるもの及び使用目的又は用途が同一であるもの（中古取得を含む）</w:t>
      </w:r>
    </w:p>
    <w:p w:rsidR="00826AC3" w:rsidRPr="00826AC3" w:rsidRDefault="00826AC3" w:rsidP="00826AC3">
      <w:pPr>
        <w:tabs>
          <w:tab w:val="left" w:pos="7200"/>
        </w:tabs>
        <w:snapToGrid w:val="0"/>
        <w:spacing w:line="260" w:lineRule="exact"/>
        <w:ind w:leftChars="343" w:left="869" w:hangingChars="71" w:hanging="149"/>
        <w:rPr>
          <w:rFonts w:ascii="ＭＳ 明朝" w:eastAsia="ＭＳ 明朝" w:hAnsi="ＭＳ 明朝" w:cs="Times New Roman"/>
          <w:szCs w:val="21"/>
        </w:rPr>
      </w:pPr>
      <w:r w:rsidRPr="00826AC3">
        <w:rPr>
          <w:rFonts w:ascii="ＭＳ 明朝" w:eastAsia="ＭＳ 明朝" w:hAnsi="ＭＳ 明朝" w:cs="Times New Roman" w:hint="eastAsia"/>
          <w:szCs w:val="21"/>
        </w:rPr>
        <w:t>・代替償却資産が最初に固定資産税を課税されることとなった年度において、被災償却資産が償却資産課税台帳上登録されていない（除却又は売却等の処分がなされている）こと</w:t>
      </w:r>
    </w:p>
    <w:p w:rsidR="00826AC3" w:rsidRPr="00826AC3" w:rsidRDefault="00826AC3" w:rsidP="00826AC3">
      <w:pPr>
        <w:tabs>
          <w:tab w:val="left" w:pos="7200"/>
        </w:tabs>
        <w:snapToGrid w:val="0"/>
        <w:spacing w:line="260" w:lineRule="exact"/>
        <w:ind w:firstLineChars="85" w:firstLine="178"/>
        <w:rPr>
          <w:rFonts w:ascii="ＭＳ 明朝" w:eastAsia="ＭＳ 明朝" w:hAnsi="ＭＳ 明朝" w:cs="Times New Roman"/>
          <w:szCs w:val="21"/>
        </w:rPr>
      </w:pPr>
      <w:r w:rsidRPr="00826AC3">
        <w:rPr>
          <w:rFonts w:ascii="ＭＳ 明朝" w:eastAsia="ＭＳ 明朝" w:hAnsi="ＭＳ 明朝" w:cs="Times New Roman" w:hint="eastAsia"/>
          <w:szCs w:val="21"/>
        </w:rPr>
        <w:t>(2)　被災償却資産を復旧し、又は補強などを行った場合における改良費(資本的支出)に該当するもの</w:t>
      </w:r>
    </w:p>
    <w:p w:rsidR="00826AC3" w:rsidRPr="00826AC3" w:rsidRDefault="00826AC3" w:rsidP="00826AC3">
      <w:pPr>
        <w:tabs>
          <w:tab w:val="left" w:pos="7200"/>
        </w:tabs>
        <w:snapToGrid w:val="0"/>
        <w:spacing w:line="260" w:lineRule="exact"/>
        <w:ind w:firstLineChars="85" w:firstLine="178"/>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　修繕費は償却資産の課税対象となりません。</w:t>
      </w:r>
    </w:p>
    <w:p w:rsidR="00826AC3" w:rsidRPr="00826AC3" w:rsidRDefault="00826AC3" w:rsidP="00826AC3">
      <w:pPr>
        <w:tabs>
          <w:tab w:val="left" w:pos="7200"/>
        </w:tabs>
        <w:snapToGrid w:val="0"/>
        <w:ind w:left="630" w:hangingChars="300" w:hanging="63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３　取得期限</w:t>
      </w:r>
    </w:p>
    <w:p w:rsidR="00826AC3" w:rsidRPr="00826AC3" w:rsidRDefault="00826AC3" w:rsidP="00826AC3">
      <w:pPr>
        <w:tabs>
          <w:tab w:val="left" w:pos="7200"/>
        </w:tabs>
        <w:snapToGrid w:val="0"/>
        <w:ind w:left="210" w:hangingChars="100" w:hanging="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 xml:space="preserve">　　令和６年１月１日から令和１１年３月３１日までの間に取得又は改良された償却資産</w:t>
      </w:r>
    </w:p>
    <w:p w:rsidR="00826AC3" w:rsidRPr="00826AC3" w:rsidRDefault="00826AC3" w:rsidP="00826AC3">
      <w:pPr>
        <w:tabs>
          <w:tab w:val="left" w:pos="7200"/>
        </w:tabs>
        <w:snapToGrid w:val="0"/>
        <w:ind w:left="630" w:hangingChars="300" w:hanging="63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４　特例の内容</w:t>
      </w:r>
    </w:p>
    <w:p w:rsidR="00826AC3" w:rsidRPr="00826AC3" w:rsidRDefault="00826AC3" w:rsidP="00826AC3">
      <w:pPr>
        <w:tabs>
          <w:tab w:val="left" w:pos="7200"/>
        </w:tabs>
        <w:snapToGrid w:val="0"/>
        <w:ind w:left="210" w:hangingChars="100" w:hanging="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 xml:space="preserve">　　取得又は改良が行われた日後最初に固定資産税を課することとなった年度から４年度分に限り、課税標準額を２分の１に軽減します。</w:t>
      </w:r>
    </w:p>
    <w:p w:rsidR="00826AC3" w:rsidRPr="00826AC3" w:rsidRDefault="00826AC3" w:rsidP="00826AC3">
      <w:pPr>
        <w:tabs>
          <w:tab w:val="left" w:pos="7200"/>
        </w:tabs>
        <w:snapToGrid w:val="0"/>
        <w:ind w:leftChars="100" w:left="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(地方税法第３４９条の３に規定する課税標準の特例措置が適用される場合には、重ねて適用されます。)</w:t>
      </w:r>
    </w:p>
    <w:p w:rsidR="00826AC3" w:rsidRPr="00826AC3" w:rsidRDefault="00826AC3" w:rsidP="00826AC3">
      <w:pPr>
        <w:tabs>
          <w:tab w:val="left" w:pos="7200"/>
        </w:tabs>
        <w:snapToGrid w:val="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５　提出書類</w:t>
      </w:r>
    </w:p>
    <w:p w:rsidR="00826AC3" w:rsidRPr="00826AC3" w:rsidRDefault="00826AC3" w:rsidP="00826AC3">
      <w:pPr>
        <w:tabs>
          <w:tab w:val="left" w:pos="7200"/>
        </w:tabs>
        <w:snapToGrid w:val="0"/>
        <w:ind w:leftChars="100" w:left="210" w:firstLineChars="100" w:firstLine="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(1)　被災代替償却資産に係る固定資産税の課税標準の特例申告書</w:t>
      </w:r>
    </w:p>
    <w:p w:rsidR="00826AC3" w:rsidRPr="00826AC3" w:rsidRDefault="00826AC3" w:rsidP="00826AC3">
      <w:pPr>
        <w:tabs>
          <w:tab w:val="left" w:pos="7200"/>
        </w:tabs>
        <w:snapToGrid w:val="0"/>
        <w:ind w:leftChars="100" w:left="210" w:firstLineChars="100" w:firstLine="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(2)　代替償却資産対照表</w:t>
      </w:r>
    </w:p>
    <w:p w:rsidR="00826AC3" w:rsidRPr="00826AC3" w:rsidRDefault="00826AC3" w:rsidP="00826AC3">
      <w:pPr>
        <w:tabs>
          <w:tab w:val="left" w:pos="7200"/>
        </w:tabs>
        <w:snapToGrid w:val="0"/>
        <w:ind w:leftChars="100" w:left="210" w:firstLineChars="100" w:firstLine="210"/>
        <w:rPr>
          <w:rFonts w:ascii="ＭＳ 明朝" w:eastAsia="ＭＳ 明朝" w:hAnsi="ＭＳ 明朝" w:cs="Times New Roman"/>
          <w:szCs w:val="21"/>
        </w:rPr>
      </w:pPr>
      <w:r w:rsidRPr="00826AC3">
        <w:rPr>
          <w:rFonts w:ascii="ＭＳ 明朝" w:eastAsia="ＭＳ 明朝" w:hAnsi="ＭＳ 明朝" w:cs="Times New Roman" w:hint="eastAsia"/>
          <w:szCs w:val="21"/>
        </w:rPr>
        <w:t>(3)　被災償却資産が所在したことを証する書類</w:t>
      </w:r>
    </w:p>
    <w:p w:rsidR="00826AC3" w:rsidRPr="00826AC3" w:rsidRDefault="00826AC3" w:rsidP="00826AC3">
      <w:pPr>
        <w:tabs>
          <w:tab w:val="left" w:pos="7200"/>
        </w:tabs>
        <w:snapToGrid w:val="0"/>
        <w:ind w:firstLineChars="300" w:firstLine="630"/>
        <w:rPr>
          <w:rFonts w:ascii="ＭＳ 明朝" w:eastAsia="ＭＳ 明朝" w:hAnsi="ＭＳ 明朝" w:cs="Times New Roman"/>
          <w:szCs w:val="21"/>
        </w:rPr>
      </w:pPr>
      <w:r w:rsidRPr="00826AC3">
        <w:rPr>
          <w:rFonts w:ascii="ＭＳ 明朝" w:eastAsia="ＭＳ 明朝" w:hAnsi="ＭＳ 明朝" w:cs="Times New Roman" w:hint="eastAsia"/>
          <w:szCs w:val="21"/>
        </w:rPr>
        <w:t>被災償却資産が所在した市町村が発行する「令和5年度償却資産課税台帳（写）」、「令和5年度償却</w:t>
      </w:r>
    </w:p>
    <w:p w:rsidR="00826AC3" w:rsidRPr="00826AC3" w:rsidRDefault="00826AC3" w:rsidP="00826AC3">
      <w:pPr>
        <w:tabs>
          <w:tab w:val="left" w:pos="7200"/>
        </w:tabs>
        <w:snapToGrid w:val="0"/>
        <w:ind w:firstLineChars="300" w:firstLine="63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資産申告書及び種類別明細書」の控え等</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szCs w:val="21"/>
        </w:rPr>
      </w:pPr>
      <w:r w:rsidRPr="00826AC3">
        <w:rPr>
          <w:rFonts w:ascii="ＭＳ 明朝" w:eastAsia="ＭＳ 明朝" w:hAnsi="ＭＳ 明朝" w:cs="Times New Roman" w:hint="eastAsia"/>
          <w:szCs w:val="21"/>
        </w:rPr>
        <w:t>※ 被災償却資産が課税台帳に登録されていない場合は、被災償却資産の所在を確認できる書類が必要</w:t>
      </w:r>
    </w:p>
    <w:p w:rsidR="00826AC3" w:rsidRPr="00826AC3" w:rsidRDefault="00826AC3" w:rsidP="00826AC3">
      <w:pPr>
        <w:tabs>
          <w:tab w:val="left" w:pos="7200"/>
        </w:tabs>
        <w:snapToGrid w:val="0"/>
        <w:ind w:leftChars="100" w:left="210" w:firstLineChars="300" w:firstLine="630"/>
        <w:rPr>
          <w:rFonts w:ascii="ＭＳ 明朝" w:eastAsia="ＭＳ 明朝" w:hAnsi="ＭＳ 明朝" w:cs="Times New Roman"/>
          <w:szCs w:val="21"/>
        </w:rPr>
      </w:pPr>
      <w:r w:rsidRPr="00826AC3">
        <w:rPr>
          <w:rFonts w:ascii="ＭＳ 明朝" w:eastAsia="ＭＳ 明朝" w:hAnsi="ＭＳ 明朝" w:cs="Times New Roman" w:hint="eastAsia"/>
          <w:szCs w:val="21"/>
        </w:rPr>
        <w:t>です（納品書等）。</w:t>
      </w:r>
    </w:p>
    <w:p w:rsidR="00826AC3" w:rsidRPr="00826AC3" w:rsidRDefault="00826AC3" w:rsidP="00826AC3">
      <w:pPr>
        <w:tabs>
          <w:tab w:val="left" w:pos="7200"/>
        </w:tabs>
        <w:snapToGrid w:val="0"/>
        <w:ind w:firstLineChars="300" w:firstLine="63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※被災償却資産が白山市に所在した場合は、提出は不要です。</w:t>
      </w:r>
    </w:p>
    <w:p w:rsidR="00826AC3" w:rsidRPr="00826AC3" w:rsidRDefault="00826AC3" w:rsidP="00826AC3">
      <w:pPr>
        <w:tabs>
          <w:tab w:val="left" w:pos="7200"/>
        </w:tabs>
        <w:snapToGrid w:val="0"/>
        <w:ind w:leftChars="100" w:left="210" w:firstLineChars="100" w:firstLine="21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 xml:space="preserve">(4)　</w:t>
      </w:r>
      <w:r w:rsidRPr="00826AC3">
        <w:rPr>
          <w:rFonts w:ascii="Century" w:eastAsia="ＭＳ 明朝" w:hAnsi="Century" w:cs="Times New Roman" w:hint="eastAsia"/>
          <w:szCs w:val="24"/>
        </w:rPr>
        <w:t xml:space="preserve"> </w:t>
      </w:r>
      <w:r w:rsidRPr="00826AC3">
        <w:rPr>
          <w:rFonts w:ascii="ＭＳ 明朝" w:eastAsia="ＭＳ 明朝" w:hAnsi="ＭＳ 明朝" w:cs="Times New Roman" w:hint="eastAsia"/>
          <w:szCs w:val="21"/>
        </w:rPr>
        <w:t>被災償却資産が令和6年能登半島地震により滅失または損壊したことを証する書類</w:t>
      </w:r>
    </w:p>
    <w:p w:rsidR="00826AC3" w:rsidRPr="00826AC3" w:rsidRDefault="00826AC3" w:rsidP="00826AC3">
      <w:pPr>
        <w:tabs>
          <w:tab w:val="left" w:pos="7200"/>
        </w:tabs>
        <w:snapToGrid w:val="0"/>
        <w:ind w:leftChars="100" w:left="210" w:firstLineChars="300" w:firstLine="630"/>
        <w:rPr>
          <w:rFonts w:ascii="ＭＳ 明朝" w:eastAsia="ＭＳ 明朝" w:hAnsi="ＭＳ 明朝" w:cs="Times New Roman"/>
          <w:szCs w:val="21"/>
        </w:rPr>
      </w:pPr>
      <w:r w:rsidRPr="00826AC3">
        <w:rPr>
          <w:rFonts w:ascii="ＭＳ 明朝" w:eastAsia="ＭＳ 明朝" w:hAnsi="ＭＳ 明朝" w:cs="Times New Roman" w:hint="eastAsia"/>
          <w:szCs w:val="21"/>
        </w:rPr>
        <w:t>被災状況の写真、廃棄証明書（マニフェスト）、領収書（明細あり）、被災証明書（罹災届出証明書）</w:t>
      </w:r>
    </w:p>
    <w:p w:rsidR="00826AC3" w:rsidRPr="00826AC3" w:rsidRDefault="00826AC3" w:rsidP="00826AC3">
      <w:pPr>
        <w:tabs>
          <w:tab w:val="left" w:pos="7200"/>
        </w:tabs>
        <w:snapToGrid w:val="0"/>
        <w:ind w:leftChars="100" w:left="210" w:firstLineChars="300" w:firstLine="630"/>
        <w:rPr>
          <w:rFonts w:ascii="ＭＳ 明朝" w:eastAsia="ＭＳ 明朝" w:hAnsi="ＭＳ 明朝" w:cs="Times New Roman"/>
          <w:szCs w:val="21"/>
        </w:rPr>
      </w:pPr>
      <w:r w:rsidRPr="00826AC3">
        <w:rPr>
          <w:rFonts w:ascii="ＭＳ 明朝" w:eastAsia="ＭＳ 明朝" w:hAnsi="ＭＳ 明朝" w:cs="Times New Roman" w:hint="eastAsia"/>
          <w:szCs w:val="21"/>
        </w:rPr>
        <w:t>等</w:t>
      </w:r>
    </w:p>
    <w:p w:rsidR="00826AC3" w:rsidRPr="00826AC3" w:rsidRDefault="00826AC3" w:rsidP="00826AC3">
      <w:pPr>
        <w:tabs>
          <w:tab w:val="left" w:pos="7200"/>
        </w:tabs>
        <w:snapToGrid w:val="0"/>
        <w:rPr>
          <w:rFonts w:ascii="ＭＳ 明朝" w:eastAsia="ＭＳ 明朝" w:hAnsi="ＭＳ 明朝" w:cs="Times New Roman" w:hint="eastAsia"/>
          <w:szCs w:val="21"/>
        </w:rPr>
      </w:pPr>
      <w:r w:rsidRPr="00826AC3">
        <w:rPr>
          <w:rFonts w:ascii="ＭＳ 明朝" w:eastAsia="ＭＳ 明朝" w:hAnsi="ＭＳ 明朝" w:cs="Times New Roman"/>
          <w:szCs w:val="21"/>
        </w:rPr>
        <w:t xml:space="preserve">　　</w:t>
      </w:r>
      <w:r w:rsidRPr="00826AC3">
        <w:rPr>
          <w:rFonts w:ascii="ＭＳ 明朝" w:eastAsia="ＭＳ 明朝" w:hAnsi="ＭＳ 明朝" w:cs="Times New Roman" w:hint="eastAsia"/>
          <w:szCs w:val="21"/>
        </w:rPr>
        <w:t xml:space="preserve">(5)　</w:t>
      </w:r>
      <w:r w:rsidRPr="00826AC3">
        <w:rPr>
          <w:rFonts w:ascii="Century" w:eastAsia="ＭＳ 明朝" w:hAnsi="Century" w:cs="Times New Roman" w:hint="eastAsia"/>
          <w:szCs w:val="24"/>
        </w:rPr>
        <w:t xml:space="preserve"> </w:t>
      </w:r>
      <w:r w:rsidRPr="00826AC3">
        <w:rPr>
          <w:rFonts w:ascii="Century" w:eastAsia="ＭＳ 明朝" w:hAnsi="Century" w:cs="Times New Roman" w:hint="eastAsia"/>
          <w:szCs w:val="24"/>
        </w:rPr>
        <w:t>その他</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代替償却資産の取得者が被災償却資産の所有者と異なる場合、その関係を証する書類</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・相続人の場合：戸籍謄本(写し)等</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szCs w:val="21"/>
        </w:rPr>
      </w:pPr>
      <w:r w:rsidRPr="00826AC3">
        <w:rPr>
          <w:rFonts w:ascii="ＭＳ 明朝" w:eastAsia="ＭＳ 明朝" w:hAnsi="ＭＳ 明朝" w:cs="Times New Roman" w:hint="eastAsia"/>
          <w:szCs w:val="21"/>
        </w:rPr>
        <w:t>・合併後存続する法人、若しくは合併により設立された法人、又は分割承継法人の場合：法人登記簿謄</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本(写し)等</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 （3）～（5）の添付書類はいずれもコピーした書類で構いません。</w:t>
      </w:r>
    </w:p>
    <w:p w:rsidR="00826AC3" w:rsidRPr="00826AC3" w:rsidRDefault="00826AC3" w:rsidP="00826AC3">
      <w:pPr>
        <w:tabs>
          <w:tab w:val="left" w:pos="7200"/>
        </w:tabs>
        <w:snapToGrid w:val="0"/>
        <w:ind w:leftChars="100" w:left="210" w:firstLineChars="200" w:firstLine="420"/>
        <w:rPr>
          <w:rFonts w:ascii="ＭＳ 明朝" w:eastAsia="ＭＳ 明朝" w:hAnsi="ＭＳ 明朝" w:cs="Times New Roman"/>
          <w:szCs w:val="21"/>
        </w:rPr>
      </w:pPr>
      <w:r w:rsidRPr="00826AC3">
        <w:rPr>
          <w:rFonts w:ascii="ＭＳ 明朝" w:eastAsia="ＭＳ 明朝" w:hAnsi="ＭＳ 明朝" w:cs="Times New Roman" w:hint="eastAsia"/>
          <w:szCs w:val="21"/>
        </w:rPr>
        <w:t>※ 必要に応じて上記以外の書類を提出していただく場合や、被災償却資産の所在地の市町村へ</w:t>
      </w:r>
    </w:p>
    <w:p w:rsidR="00826AC3" w:rsidRPr="00826AC3" w:rsidRDefault="00826AC3" w:rsidP="00826AC3">
      <w:pPr>
        <w:tabs>
          <w:tab w:val="left" w:pos="7200"/>
        </w:tabs>
        <w:snapToGrid w:val="0"/>
        <w:ind w:left="284" w:firstLineChars="270" w:firstLine="567"/>
        <w:rPr>
          <w:rFonts w:ascii="ＭＳ 明朝" w:eastAsia="ＭＳ 明朝" w:hAnsi="ＭＳ 明朝" w:cs="Times New Roman" w:hint="eastAsia"/>
          <w:szCs w:val="21"/>
        </w:rPr>
      </w:pPr>
      <w:r w:rsidRPr="00826AC3">
        <w:rPr>
          <w:rFonts w:ascii="ＭＳ 明朝" w:eastAsia="ＭＳ 明朝" w:hAnsi="ＭＳ 明朝" w:cs="Times New Roman" w:hint="eastAsia"/>
          <w:szCs w:val="21"/>
        </w:rPr>
        <w:t>問い合わせをさせていただくことがあります。</w:t>
      </w:r>
    </w:p>
    <w:p w:rsidR="00826AC3" w:rsidRPr="00826AC3" w:rsidRDefault="00826AC3" w:rsidP="00826AC3">
      <w:pPr>
        <w:tabs>
          <w:tab w:val="left" w:pos="7200"/>
        </w:tabs>
        <w:snapToGrid w:val="0"/>
        <w:ind w:leftChars="100" w:left="210" w:firstLineChars="100" w:firstLine="210"/>
        <w:rPr>
          <w:rFonts w:ascii="ＭＳ 明朝" w:eastAsia="ＭＳ 明朝" w:hAnsi="ＭＳ 明朝" w:cs="Times New Roman" w:hint="eastAsia"/>
          <w:szCs w:val="21"/>
        </w:rPr>
      </w:pPr>
    </w:p>
    <w:p w:rsidR="00826AC3" w:rsidRPr="00826AC3" w:rsidRDefault="00826AC3" w:rsidP="00826AC3">
      <w:pPr>
        <w:tabs>
          <w:tab w:val="left" w:pos="7200"/>
        </w:tabs>
        <w:snapToGrid w:val="0"/>
        <w:rPr>
          <w:rFonts w:ascii="ＭＳ 明朝" w:eastAsia="ＭＳ 明朝" w:hAnsi="ＭＳ 明朝" w:cs="Times New Roman" w:hint="eastAsia"/>
          <w:b/>
          <w:szCs w:val="21"/>
        </w:rPr>
      </w:pPr>
      <w:r w:rsidRPr="00826AC3">
        <w:rPr>
          <w:rFonts w:ascii="ＭＳ 明朝" w:eastAsia="ＭＳ 明朝" w:hAnsi="ＭＳ 明朝" w:cs="Times New Roman" w:hint="eastAsia"/>
          <w:b/>
          <w:szCs w:val="21"/>
        </w:rPr>
        <w:t>６　申告書の提出先</w:t>
      </w:r>
    </w:p>
    <w:p w:rsidR="00170396" w:rsidRPr="00826AC3" w:rsidRDefault="00826AC3" w:rsidP="00826AC3">
      <w:pPr>
        <w:tabs>
          <w:tab w:val="left" w:pos="7200"/>
        </w:tabs>
        <w:snapToGrid w:val="0"/>
        <w:ind w:leftChars="100" w:left="210" w:firstLineChars="100" w:firstLine="210"/>
        <w:rPr>
          <w:rFonts w:ascii="ＭＳ 明朝" w:eastAsia="ＭＳ 明朝" w:hAnsi="ＭＳ 明朝" w:cs="Times New Roman"/>
          <w:szCs w:val="21"/>
        </w:rPr>
      </w:pPr>
      <w:r w:rsidRPr="00826AC3">
        <w:rPr>
          <w:rFonts w:ascii="ＭＳ 明朝" w:eastAsia="ＭＳ 明朝" w:hAnsi="ＭＳ 明朝" w:cs="Times New Roman" w:hint="eastAsia"/>
          <w:szCs w:val="21"/>
        </w:rPr>
        <w:t>〒924-8688　 白山市倉光二丁目１番地　　白山市 総務部 資産税課 家屋係</w:t>
      </w:r>
      <w:bookmarkStart w:id="0" w:name="_GoBack"/>
      <w:bookmarkEnd w:id="0"/>
    </w:p>
    <w:sectPr w:rsidR="00170396" w:rsidRPr="00826AC3" w:rsidSect="00325745">
      <w:headerReference w:type="default" r:id="rId7"/>
      <w:pgSz w:w="11906" w:h="16838" w:code="9"/>
      <w:pgMar w:top="1134" w:right="851" w:bottom="851" w:left="851"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82" w:rsidRDefault="00737882" w:rsidP="00826AC3">
      <w:r>
        <w:separator/>
      </w:r>
    </w:p>
  </w:endnote>
  <w:endnote w:type="continuationSeparator" w:id="0">
    <w:p w:rsidR="00737882" w:rsidRDefault="00737882" w:rsidP="0082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82" w:rsidRDefault="00737882" w:rsidP="00826AC3">
      <w:r>
        <w:separator/>
      </w:r>
    </w:p>
  </w:footnote>
  <w:footnote w:type="continuationSeparator" w:id="0">
    <w:p w:rsidR="00737882" w:rsidRDefault="00737882" w:rsidP="0082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DD" w:rsidRDefault="00737882" w:rsidP="002706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F4EB6"/>
    <w:multiLevelType w:val="hybridMultilevel"/>
    <w:tmpl w:val="84BC90C2"/>
    <w:lvl w:ilvl="0" w:tplc="A5448F06">
      <w:start w:val="1"/>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2E"/>
    <w:rsid w:val="00170396"/>
    <w:rsid w:val="0067562E"/>
    <w:rsid w:val="00737882"/>
    <w:rsid w:val="0082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A7F0CC-6036-47A0-A673-62CCD447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AC3"/>
    <w:pPr>
      <w:tabs>
        <w:tab w:val="center" w:pos="4252"/>
        <w:tab w:val="right" w:pos="8504"/>
      </w:tabs>
      <w:snapToGrid w:val="0"/>
    </w:pPr>
  </w:style>
  <w:style w:type="character" w:customStyle="1" w:styleId="a4">
    <w:name w:val="ヘッダー (文字)"/>
    <w:basedOn w:val="a0"/>
    <w:link w:val="a3"/>
    <w:uiPriority w:val="99"/>
    <w:rsid w:val="00826AC3"/>
  </w:style>
  <w:style w:type="paragraph" w:styleId="a5">
    <w:name w:val="footer"/>
    <w:basedOn w:val="a"/>
    <w:link w:val="a6"/>
    <w:uiPriority w:val="99"/>
    <w:unhideWhenUsed/>
    <w:rsid w:val="00826AC3"/>
    <w:pPr>
      <w:tabs>
        <w:tab w:val="center" w:pos="4252"/>
        <w:tab w:val="right" w:pos="8504"/>
      </w:tabs>
      <w:snapToGrid w:val="0"/>
    </w:pPr>
  </w:style>
  <w:style w:type="character" w:customStyle="1" w:styleId="a6">
    <w:name w:val="フッター (文字)"/>
    <w:basedOn w:val="a0"/>
    <w:link w:val="a5"/>
    <w:uiPriority w:val="99"/>
    <w:rsid w:val="0082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Company>-</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2024-12-07T08:45:00Z</dcterms:created>
  <dcterms:modified xsi:type="dcterms:W3CDTF">2024-12-07T08:45:00Z</dcterms:modified>
</cp:coreProperties>
</file>