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71" w:rsidRDefault="004B5841" w:rsidP="00EF0B71">
      <w:pPr>
        <w:rPr>
          <w:rFonts w:ascii="HGS創英角ｺﾞｼｯｸUB" w:eastAsia="HGS創英角ｺﾞｼｯｸUB" w:hAnsi="ＭＳ ゴシック"/>
        </w:rPr>
      </w:pPr>
      <w:r w:rsidRPr="004B5841">
        <w:rPr>
          <w:rFonts w:ascii="HGS創英角ｺﾞｼｯｸUB" w:eastAsia="HGS創英角ｺﾞｼｯｸUB" w:hAnsi="ＭＳ ゴシック"/>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margin">
                  <wp:align>top</wp:align>
                </wp:positionV>
                <wp:extent cx="12960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1404620"/>
                        </a:xfrm>
                        <a:prstGeom prst="rect">
                          <a:avLst/>
                        </a:prstGeom>
                        <a:solidFill>
                          <a:schemeClr val="tx1">
                            <a:lumMod val="75000"/>
                            <a:lumOff val="25000"/>
                          </a:schemeClr>
                        </a:solidFill>
                        <a:ln w="9525">
                          <a:noFill/>
                          <a:miter lim="800000"/>
                          <a:headEnd/>
                          <a:tailEnd/>
                        </a:ln>
                      </wps:spPr>
                      <wps:txbx>
                        <w:txbxContent>
                          <w:p w:rsidR="004B5841" w:rsidRPr="004B5841" w:rsidRDefault="004B5841" w:rsidP="004B5841">
                            <w:pPr>
                              <w:jc w:val="center"/>
                              <w:rPr>
                                <w:rFonts w:asciiTheme="majorEastAsia" w:eastAsiaTheme="majorEastAsia" w:hAnsiTheme="majorEastAsia"/>
                                <w:b/>
                                <w:color w:val="FFFFFF" w:themeColor="background1"/>
                                <w:sz w:val="24"/>
                              </w:rPr>
                            </w:pPr>
                            <w:r w:rsidRPr="004B5841">
                              <w:rPr>
                                <w:rFonts w:asciiTheme="majorEastAsia" w:eastAsiaTheme="majorEastAsia" w:hAnsiTheme="majorEastAsia" w:hint="eastAsia"/>
                                <w:b/>
                                <w:color w:val="FFFFFF" w:themeColor="background1"/>
                                <w:sz w:val="24"/>
                              </w:rPr>
                              <w:t>松任北安田南部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0.85pt;margin-top:0;width:102.05pt;height:110.6pt;z-index:251659264;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" fillcolor="#404040 [2429]" stroked="f">
                <v:textbox style="mso-fit-shape-to-text:t">
                  <w:txbxContent>
                    <w:p w:rsidR="004B5841" w:rsidRPr="004B5841" w:rsidRDefault="004B5841" w:rsidP="004B5841">
                      <w:pPr>
                        <w:jc w:val="center"/>
                        <w:rPr>
                          <w:rFonts w:asciiTheme="majorEastAsia" w:eastAsiaTheme="majorEastAsia" w:hAnsiTheme="majorEastAsia"/>
                          <w:b/>
                          <w:color w:val="FFFFFF" w:themeColor="background1"/>
                          <w:sz w:val="24"/>
                        </w:rPr>
                      </w:pPr>
                      <w:r w:rsidRPr="004B5841">
                        <w:rPr>
                          <w:rFonts w:asciiTheme="majorEastAsia" w:eastAsiaTheme="majorEastAsia" w:hAnsiTheme="majorEastAsia" w:hint="eastAsia"/>
                          <w:b/>
                          <w:color w:val="FFFFFF" w:themeColor="background1"/>
                          <w:sz w:val="24"/>
                        </w:rPr>
                        <w:t>松任北安田南部</w:t>
                      </w:r>
                    </w:p>
                  </w:txbxContent>
                </v:textbox>
                <w10:wrap anchorx="margin" anchory="margin"/>
              </v:shape>
            </w:pict>
          </mc:Fallback>
        </mc:AlternateContent>
      </w:r>
      <w:r w:rsidR="00EF0B71" w:rsidRPr="00D66D5A">
        <w:rPr>
          <w:rFonts w:ascii="HGS創英角ｺﾞｼｯｸUB" w:eastAsia="HGS創英角ｺﾞｼｯｸUB" w:hAnsi="ＭＳ ゴシック" w:hint="eastAsia"/>
        </w:rPr>
        <w:t>景観形成基準チェックシート</w:t>
      </w:r>
      <w:r w:rsidR="00EF0B71">
        <w:rPr>
          <w:rFonts w:ascii="HGS創英角ｺﾞｼｯｸUB" w:eastAsia="HGS創英角ｺﾞｼｯｸUB" w:hAnsi="ＭＳ ゴシック" w:hint="eastAsia"/>
        </w:rPr>
        <w:t>（建築物・工作物）</w:t>
      </w:r>
    </w:p>
    <w:p w:rsidR="00EF0B71" w:rsidRPr="00D66D5A" w:rsidRDefault="00EF0B71" w:rsidP="00EF0B71">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48"/>
      </w:tblGrid>
      <w:tr w:rsidR="00EF0B71" w:rsidRPr="00205751" w:rsidTr="00D3188A">
        <w:tc>
          <w:tcPr>
            <w:tcW w:w="1696" w:type="dxa"/>
            <w:vAlign w:val="center"/>
          </w:tcPr>
          <w:p w:rsidR="00EF0B71" w:rsidRPr="00205751" w:rsidRDefault="00EF0B71" w:rsidP="00D3188A">
            <w:pPr>
              <w:jc w:val="center"/>
              <w:rPr>
                <w:rFonts w:ascii="ＭＳ ゴシック" w:eastAsia="ＭＳ ゴシック" w:hAnsi="ＭＳ ゴシック"/>
              </w:rPr>
            </w:pPr>
            <w:r w:rsidRPr="00205751">
              <w:rPr>
                <w:rFonts w:ascii="ＭＳ ゴシック" w:eastAsia="ＭＳ ゴシック" w:hAnsi="ＭＳ ゴシック" w:hint="eastAsia"/>
              </w:rPr>
              <w:t>届　出　者</w:t>
            </w:r>
          </w:p>
        </w:tc>
        <w:tc>
          <w:tcPr>
            <w:tcW w:w="7648" w:type="dxa"/>
          </w:tcPr>
          <w:p w:rsidR="00EF0B71" w:rsidRPr="00205751" w:rsidRDefault="00EF0B71" w:rsidP="00D3188A">
            <w:pPr>
              <w:rPr>
                <w:rFonts w:hAnsi="ＭＳ 明朝"/>
              </w:rPr>
            </w:pPr>
          </w:p>
        </w:tc>
      </w:tr>
      <w:tr w:rsidR="00EF0B71" w:rsidRPr="00205751" w:rsidTr="00D3188A">
        <w:tc>
          <w:tcPr>
            <w:tcW w:w="1696" w:type="dxa"/>
            <w:vAlign w:val="center"/>
          </w:tcPr>
          <w:p w:rsidR="00EF0B71" w:rsidRPr="00205751" w:rsidRDefault="00EF0B71" w:rsidP="00D3188A">
            <w:pPr>
              <w:jc w:val="center"/>
              <w:rPr>
                <w:rFonts w:ascii="ＭＳ ゴシック" w:eastAsia="ＭＳ ゴシック" w:hAnsi="ＭＳ ゴシック"/>
              </w:rPr>
            </w:pPr>
            <w:r w:rsidRPr="00205751">
              <w:rPr>
                <w:rFonts w:ascii="ＭＳ ゴシック" w:eastAsia="ＭＳ ゴシック" w:hAnsi="ＭＳ ゴシック" w:hint="eastAsia"/>
              </w:rPr>
              <w:t>行為の場所</w:t>
            </w:r>
          </w:p>
        </w:tc>
        <w:tc>
          <w:tcPr>
            <w:tcW w:w="7648" w:type="dxa"/>
          </w:tcPr>
          <w:p w:rsidR="00EF0B71" w:rsidRPr="00205751" w:rsidRDefault="00EF0B71" w:rsidP="00D3188A">
            <w:pPr>
              <w:rPr>
                <w:rFonts w:hAnsi="ＭＳ 明朝"/>
              </w:rPr>
            </w:pPr>
          </w:p>
        </w:tc>
      </w:tr>
      <w:tr w:rsidR="00EF0B71" w:rsidRPr="00205751" w:rsidTr="00D3188A">
        <w:trPr>
          <w:trHeight w:val="1616"/>
        </w:trPr>
        <w:tc>
          <w:tcPr>
            <w:tcW w:w="1696" w:type="dxa"/>
            <w:vAlign w:val="center"/>
          </w:tcPr>
          <w:p w:rsidR="00EF0B71" w:rsidRPr="00205751" w:rsidRDefault="00EF0B71" w:rsidP="00D3188A">
            <w:pPr>
              <w:jc w:val="center"/>
              <w:rPr>
                <w:rFonts w:ascii="ＭＳ ゴシック" w:eastAsia="ＭＳ ゴシック" w:hAnsi="ＭＳ ゴシック"/>
              </w:rPr>
            </w:pPr>
            <w:r w:rsidRPr="00205751">
              <w:rPr>
                <w:rFonts w:ascii="ＭＳ ゴシック" w:eastAsia="ＭＳ ゴシック" w:hAnsi="ＭＳ ゴシック" w:hint="eastAsia"/>
              </w:rPr>
              <w:t>周辺景観の</w:t>
            </w:r>
          </w:p>
          <w:p w:rsidR="00EF0B71" w:rsidRPr="00205751" w:rsidRDefault="00EF0B71" w:rsidP="00D3188A">
            <w:pPr>
              <w:jc w:val="center"/>
              <w:rPr>
                <w:rFonts w:ascii="ＭＳ ゴシック" w:eastAsia="ＭＳ ゴシック" w:hAnsi="ＭＳ ゴシック"/>
              </w:rPr>
            </w:pPr>
            <w:r w:rsidRPr="00205751">
              <w:rPr>
                <w:rFonts w:ascii="ＭＳ ゴシック" w:eastAsia="ＭＳ ゴシック" w:hAnsi="ＭＳ ゴシック" w:hint="eastAsia"/>
              </w:rPr>
              <w:t>特　　　性</w:t>
            </w:r>
          </w:p>
        </w:tc>
        <w:tc>
          <w:tcPr>
            <w:tcW w:w="7648" w:type="dxa"/>
          </w:tcPr>
          <w:p w:rsidR="00EF0B71" w:rsidRPr="00205751" w:rsidRDefault="00EF0B71" w:rsidP="00D3188A">
            <w:pPr>
              <w:rPr>
                <w:rFonts w:hAnsi="ＭＳ 明朝"/>
              </w:rPr>
            </w:pPr>
          </w:p>
        </w:tc>
      </w:tr>
    </w:tbl>
    <w:p w:rsidR="00EF0B71" w:rsidRPr="00EB398C" w:rsidRDefault="00EF0B71" w:rsidP="00EF0B71">
      <w:pPr>
        <w:spacing w:line="280" w:lineRule="exact"/>
        <w:rPr>
          <w:rFonts w:hAnsi="ＭＳ 明朝"/>
          <w:b/>
          <w:u w:val="single"/>
        </w:rPr>
      </w:pPr>
    </w:p>
    <w:p w:rsidR="00EF0B71" w:rsidRPr="00EB398C" w:rsidRDefault="00EF0B71" w:rsidP="00EF0B71">
      <w:pPr>
        <w:spacing w:line="280" w:lineRule="exact"/>
        <w:rPr>
          <w:rFonts w:hAnsi="ＭＳ 明朝"/>
          <w:kern w:val="0"/>
        </w:rPr>
      </w:pPr>
      <w:r w:rsidRPr="00EB398C">
        <w:rPr>
          <w:rFonts w:hAnsi="ＭＳ 明朝" w:hint="eastAsia"/>
          <w:kern w:val="0"/>
        </w:rPr>
        <w:t>【松任北安田</w:t>
      </w:r>
      <w:r>
        <w:rPr>
          <w:rFonts w:hAnsi="ＭＳ 明朝" w:hint="eastAsia"/>
          <w:kern w:val="0"/>
        </w:rPr>
        <w:t>南部</w:t>
      </w:r>
      <w:r w:rsidRPr="00EB398C">
        <w:rPr>
          <w:rFonts w:hAnsi="ＭＳ 明朝" w:hint="eastAsia"/>
          <w:kern w:val="0"/>
        </w:rPr>
        <w:t>】（</w:t>
      </w:r>
      <w:r w:rsidRPr="00EB398C">
        <w:rPr>
          <w:rFonts w:hAnsi="ＭＳ 明朝" w:hint="eastAsia"/>
        </w:rPr>
        <w:t>まちづくり景観形成基準</w:t>
      </w:r>
      <w:r w:rsidRPr="00EB398C">
        <w:rPr>
          <w:rFonts w:hAnsi="ＭＳ 明朝" w:hint="eastAsia"/>
          <w:kern w:val="0"/>
        </w:rPr>
        <w:t>）</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222"/>
        <w:gridCol w:w="317"/>
        <w:gridCol w:w="314"/>
        <w:gridCol w:w="281"/>
        <w:gridCol w:w="59"/>
        <w:gridCol w:w="227"/>
        <w:gridCol w:w="345"/>
        <w:gridCol w:w="3963"/>
        <w:gridCol w:w="2923"/>
        <w:gridCol w:w="710"/>
      </w:tblGrid>
      <w:tr w:rsidR="007152E3" w:rsidRPr="00EB398C" w:rsidTr="00EA59A6">
        <w:tc>
          <w:tcPr>
            <w:tcW w:w="853" w:type="dxa"/>
            <w:gridSpan w:val="3"/>
            <w:vMerge w:val="restart"/>
            <w:shd w:val="clear" w:color="auto" w:fill="BFBFBF"/>
            <w:vAlign w:val="center"/>
          </w:tcPr>
          <w:p w:rsidR="00EF0B71" w:rsidRPr="00EB398C" w:rsidRDefault="00EF0B71" w:rsidP="00D3188A">
            <w:pPr>
              <w:pStyle w:val="a9"/>
              <w:spacing w:line="260" w:lineRule="exact"/>
              <w:jc w:val="center"/>
              <w:rPr>
                <w:rFonts w:ascii="ＭＳ 明朝" w:hAnsi="ＭＳ 明朝"/>
                <w:sz w:val="20"/>
              </w:rPr>
            </w:pPr>
            <w:r w:rsidRPr="00EB398C">
              <w:rPr>
                <w:rFonts w:ascii="ＭＳ 明朝" w:hAnsi="ＭＳ 明朝" w:hint="eastAsia"/>
                <w:sz w:val="20"/>
              </w:rPr>
              <w:t>項目</w:t>
            </w:r>
          </w:p>
        </w:tc>
        <w:tc>
          <w:tcPr>
            <w:tcW w:w="4870" w:type="dxa"/>
            <w:gridSpan w:val="5"/>
            <w:tcBorders>
              <w:right w:val="single" w:sz="4" w:space="0" w:color="auto"/>
            </w:tcBorders>
            <w:shd w:val="clear" w:color="auto" w:fill="BFBFBF"/>
          </w:tcPr>
          <w:p w:rsidR="00EF0B71" w:rsidRPr="00EB398C" w:rsidRDefault="00EF0B71" w:rsidP="00A14385">
            <w:pPr>
              <w:pStyle w:val="a9"/>
              <w:spacing w:line="260" w:lineRule="exact"/>
              <w:jc w:val="center"/>
              <w:rPr>
                <w:rFonts w:ascii="ＭＳ 明朝" w:hAnsi="ＭＳ 明朝"/>
                <w:sz w:val="20"/>
              </w:rPr>
            </w:pPr>
            <w:r w:rsidRPr="00EB398C">
              <w:rPr>
                <w:rFonts w:ascii="ＭＳ 明朝" w:hAnsi="ＭＳ 明朝" w:hint="eastAsia"/>
                <w:sz w:val="20"/>
              </w:rPr>
              <w:t>住み良いまちづくりを推進するために必要な事項</w:t>
            </w:r>
          </w:p>
        </w:tc>
        <w:tc>
          <w:tcPr>
            <w:tcW w:w="2923" w:type="dxa"/>
            <w:vMerge w:val="restart"/>
            <w:tcBorders>
              <w:top w:val="single" w:sz="4" w:space="0" w:color="auto"/>
              <w:left w:val="nil"/>
              <w:right w:val="single" w:sz="4" w:space="0" w:color="auto"/>
            </w:tcBorders>
            <w:shd w:val="clear" w:color="auto" w:fill="BFBFBF"/>
            <w:vAlign w:val="center"/>
          </w:tcPr>
          <w:p w:rsidR="00EF0B71" w:rsidRPr="00F86C15" w:rsidRDefault="00EF0B71" w:rsidP="00D3188A">
            <w:pPr>
              <w:widowControl/>
              <w:jc w:val="center"/>
              <w:rPr>
                <w:rFonts w:hAnsi="ＭＳ 明朝" w:cs="ＭＳ Ｐゴシック"/>
                <w:kern w:val="0"/>
                <w:sz w:val="20"/>
                <w:szCs w:val="20"/>
              </w:rPr>
            </w:pPr>
            <w:r w:rsidRPr="00F86C15">
              <w:rPr>
                <w:rFonts w:hAnsi="ＭＳ 明朝" w:cs="ＭＳ Ｐゴシック" w:hint="eastAsia"/>
                <w:kern w:val="0"/>
                <w:sz w:val="20"/>
                <w:szCs w:val="20"/>
              </w:rPr>
              <w:t>配慮・措置の内容</w:t>
            </w:r>
          </w:p>
        </w:tc>
        <w:tc>
          <w:tcPr>
            <w:tcW w:w="710" w:type="dxa"/>
            <w:vMerge w:val="restart"/>
            <w:tcBorders>
              <w:top w:val="single" w:sz="4" w:space="0" w:color="auto"/>
              <w:left w:val="nil"/>
              <w:right w:val="single" w:sz="4" w:space="0" w:color="auto"/>
            </w:tcBorders>
            <w:shd w:val="clear" w:color="auto" w:fill="BFBFBF"/>
            <w:textDirection w:val="tbRlV"/>
            <w:vAlign w:val="center"/>
          </w:tcPr>
          <w:p w:rsidR="00EF0B71" w:rsidRPr="00F86C15" w:rsidRDefault="00EF0B71" w:rsidP="00D3188A">
            <w:pPr>
              <w:widowControl/>
              <w:ind w:left="113" w:right="113"/>
              <w:jc w:val="center"/>
              <w:rPr>
                <w:rFonts w:hAnsi="ＭＳ 明朝" w:cs="ＭＳ Ｐゴシック"/>
                <w:kern w:val="0"/>
                <w:sz w:val="20"/>
                <w:szCs w:val="20"/>
              </w:rPr>
            </w:pPr>
            <w:r w:rsidRPr="00F86C15">
              <w:rPr>
                <w:rFonts w:hAnsi="ＭＳ 明朝" w:hint="eastAsia"/>
                <w:sz w:val="20"/>
              </w:rPr>
              <w:t>※適否</w:t>
            </w:r>
          </w:p>
        </w:tc>
      </w:tr>
      <w:tr w:rsidR="007152E3" w:rsidRPr="00EB398C" w:rsidTr="00EA59A6">
        <w:tc>
          <w:tcPr>
            <w:tcW w:w="853" w:type="dxa"/>
            <w:gridSpan w:val="3"/>
            <w:vMerge/>
            <w:tcBorders>
              <w:bottom w:val="single" w:sz="4" w:space="0" w:color="auto"/>
            </w:tcBorders>
            <w:shd w:val="clear" w:color="auto" w:fill="BFBFBF"/>
            <w:vAlign w:val="center"/>
          </w:tcPr>
          <w:p w:rsidR="00EF0B71" w:rsidRPr="00EB398C" w:rsidRDefault="00EF0B71" w:rsidP="00D3188A">
            <w:pPr>
              <w:spacing w:line="260" w:lineRule="exact"/>
              <w:jc w:val="center"/>
              <w:rPr>
                <w:rFonts w:hAnsi="ＭＳ 明朝"/>
                <w:sz w:val="20"/>
                <w:szCs w:val="20"/>
              </w:rPr>
            </w:pPr>
          </w:p>
        </w:tc>
        <w:tc>
          <w:tcPr>
            <w:tcW w:w="4870" w:type="dxa"/>
            <w:gridSpan w:val="5"/>
            <w:tcBorders>
              <w:bottom w:val="single" w:sz="4" w:space="0" w:color="auto"/>
              <w:right w:val="single" w:sz="4" w:space="0" w:color="auto"/>
            </w:tcBorders>
            <w:shd w:val="clear" w:color="auto" w:fill="BFBFBF"/>
          </w:tcPr>
          <w:p w:rsidR="00EF0B71" w:rsidRPr="00EB398C" w:rsidRDefault="000D2E7E" w:rsidP="004D0935">
            <w:pPr>
              <w:spacing w:line="260" w:lineRule="exact"/>
              <w:jc w:val="center"/>
              <w:rPr>
                <w:rFonts w:hAnsi="ＭＳ 明朝"/>
                <w:sz w:val="20"/>
                <w:szCs w:val="20"/>
              </w:rPr>
            </w:pPr>
            <w:r w:rsidRPr="00EB398C">
              <w:rPr>
                <w:rFonts w:hAnsi="ＭＳ 明朝" w:hint="eastAsia"/>
                <w:sz w:val="20"/>
                <w:szCs w:val="20"/>
              </w:rPr>
              <w:t>一般住宅</w:t>
            </w:r>
            <w:r>
              <w:rPr>
                <w:rFonts w:hAnsi="ＭＳ 明朝" w:hint="eastAsia"/>
                <w:sz w:val="20"/>
                <w:szCs w:val="20"/>
              </w:rPr>
              <w:t>地区</w:t>
            </w:r>
            <w:r w:rsidR="00A14385">
              <w:rPr>
                <w:rFonts w:hAnsi="ＭＳ 明朝" w:hint="eastAsia"/>
                <w:sz w:val="20"/>
                <w:szCs w:val="20"/>
              </w:rPr>
              <w:t>、</w:t>
            </w:r>
            <w:r w:rsidR="008129D4">
              <w:rPr>
                <w:rFonts w:hAnsi="ＭＳ 明朝" w:hint="eastAsia"/>
                <w:sz w:val="20"/>
                <w:szCs w:val="20"/>
              </w:rPr>
              <w:t>住居・業務調和</w:t>
            </w:r>
            <w:r w:rsidR="00EF0B71" w:rsidRPr="00EB398C">
              <w:rPr>
                <w:rFonts w:hAnsi="ＭＳ 明朝" w:hint="eastAsia"/>
                <w:sz w:val="20"/>
                <w:szCs w:val="20"/>
              </w:rPr>
              <w:t>地区</w:t>
            </w:r>
            <w:r w:rsidR="00A14385">
              <w:rPr>
                <w:rFonts w:hAnsi="ＭＳ 明朝" w:hint="eastAsia"/>
                <w:sz w:val="20"/>
                <w:szCs w:val="20"/>
              </w:rPr>
              <w:t>、</w:t>
            </w:r>
            <w:r>
              <w:rPr>
                <w:rFonts w:hAnsi="ＭＳ 明朝" w:hint="eastAsia"/>
                <w:sz w:val="20"/>
                <w:szCs w:val="20"/>
              </w:rPr>
              <w:t>沿道サービス地区</w:t>
            </w:r>
            <w:r w:rsidR="00EF0B71">
              <w:rPr>
                <w:rFonts w:hAnsi="ＭＳ 明朝" w:hint="eastAsia"/>
                <w:sz w:val="20"/>
                <w:szCs w:val="20"/>
              </w:rPr>
              <w:t>（以下、</w:t>
            </w:r>
            <w:r w:rsidR="00D61096">
              <w:rPr>
                <w:rFonts w:asciiTheme="majorEastAsia" w:eastAsiaTheme="majorEastAsia" w:hAnsiTheme="majorEastAsia" w:hint="eastAsia"/>
                <w:b/>
                <w:sz w:val="20"/>
                <w:szCs w:val="20"/>
              </w:rPr>
              <w:t>一般</w:t>
            </w:r>
            <w:r w:rsidR="00A14385">
              <w:rPr>
                <w:rFonts w:asciiTheme="majorEastAsia" w:eastAsiaTheme="majorEastAsia" w:hAnsiTheme="majorEastAsia" w:hint="eastAsia"/>
                <w:b/>
                <w:sz w:val="20"/>
                <w:szCs w:val="20"/>
              </w:rPr>
              <w:t>、</w:t>
            </w:r>
            <w:r w:rsidR="008129D4">
              <w:rPr>
                <w:rFonts w:asciiTheme="majorEastAsia" w:eastAsiaTheme="majorEastAsia" w:hAnsiTheme="majorEastAsia" w:hint="eastAsia"/>
                <w:b/>
                <w:sz w:val="20"/>
                <w:szCs w:val="20"/>
              </w:rPr>
              <w:t>住居</w:t>
            </w:r>
            <w:r w:rsidR="00A14385">
              <w:rPr>
                <w:rFonts w:asciiTheme="majorEastAsia" w:eastAsiaTheme="majorEastAsia" w:hAnsiTheme="majorEastAsia" w:hint="eastAsia"/>
                <w:b/>
                <w:sz w:val="20"/>
                <w:szCs w:val="20"/>
              </w:rPr>
              <w:t>、</w:t>
            </w:r>
            <w:r w:rsidR="00D61096">
              <w:rPr>
                <w:rFonts w:asciiTheme="majorEastAsia" w:eastAsiaTheme="majorEastAsia" w:hAnsiTheme="majorEastAsia" w:hint="eastAsia"/>
                <w:b/>
                <w:sz w:val="20"/>
                <w:szCs w:val="20"/>
              </w:rPr>
              <w:t>沿道</w:t>
            </w:r>
            <w:r w:rsidR="00EF0B71">
              <w:rPr>
                <w:rFonts w:hAnsi="ＭＳ 明朝" w:hint="eastAsia"/>
                <w:sz w:val="20"/>
                <w:szCs w:val="20"/>
              </w:rPr>
              <w:t>）</w:t>
            </w:r>
          </w:p>
        </w:tc>
        <w:tc>
          <w:tcPr>
            <w:tcW w:w="2923" w:type="dxa"/>
            <w:vMerge/>
            <w:tcBorders>
              <w:bottom w:val="single" w:sz="4" w:space="0" w:color="auto"/>
              <w:right w:val="single" w:sz="4" w:space="0" w:color="auto"/>
            </w:tcBorders>
            <w:shd w:val="clear" w:color="auto" w:fill="BFBFBF"/>
          </w:tcPr>
          <w:p w:rsidR="00EF0B71" w:rsidRPr="00EB398C" w:rsidRDefault="00EF0B71" w:rsidP="00D3188A">
            <w:pPr>
              <w:spacing w:line="260" w:lineRule="exact"/>
              <w:jc w:val="center"/>
              <w:rPr>
                <w:rFonts w:hAnsi="ＭＳ 明朝"/>
                <w:sz w:val="20"/>
                <w:szCs w:val="20"/>
              </w:rPr>
            </w:pPr>
          </w:p>
        </w:tc>
        <w:tc>
          <w:tcPr>
            <w:tcW w:w="710" w:type="dxa"/>
            <w:vMerge/>
            <w:tcBorders>
              <w:bottom w:val="single" w:sz="4" w:space="0" w:color="auto"/>
              <w:right w:val="single" w:sz="4" w:space="0" w:color="auto"/>
            </w:tcBorders>
            <w:shd w:val="clear" w:color="auto" w:fill="BFBFBF"/>
          </w:tcPr>
          <w:p w:rsidR="00EF0B71" w:rsidRPr="00EB398C" w:rsidRDefault="00EF0B71" w:rsidP="00D3188A">
            <w:pPr>
              <w:spacing w:line="260" w:lineRule="exact"/>
              <w:jc w:val="center"/>
              <w:rPr>
                <w:rFonts w:hAnsi="ＭＳ 明朝"/>
                <w:sz w:val="20"/>
                <w:szCs w:val="20"/>
              </w:rPr>
            </w:pPr>
          </w:p>
        </w:tc>
      </w:tr>
      <w:tr w:rsidR="00EF0B71" w:rsidRPr="00EB398C" w:rsidTr="00EA59A6">
        <w:tc>
          <w:tcPr>
            <w:tcW w:w="9356" w:type="dxa"/>
            <w:gridSpan w:val="10"/>
            <w:tcBorders>
              <w:bottom w:val="nil"/>
              <w:right w:val="single" w:sz="4" w:space="0" w:color="auto"/>
            </w:tcBorders>
          </w:tcPr>
          <w:p w:rsidR="00EF0B71" w:rsidRPr="00EB398C" w:rsidRDefault="00EF0B71" w:rsidP="00D3188A">
            <w:pPr>
              <w:spacing w:line="260" w:lineRule="exact"/>
              <w:rPr>
                <w:rFonts w:hAnsi="ＭＳ 明朝"/>
                <w:sz w:val="20"/>
                <w:szCs w:val="20"/>
              </w:rPr>
            </w:pPr>
            <w:r w:rsidRPr="00EB398C">
              <w:rPr>
                <w:rFonts w:hAnsi="ＭＳ 明朝" w:hint="eastAsia"/>
                <w:sz w:val="20"/>
                <w:szCs w:val="20"/>
              </w:rPr>
              <w:t>土地利用及び建築物等に関する事項</w:t>
            </w:r>
          </w:p>
        </w:tc>
      </w:tr>
      <w:tr w:rsidR="007152E3" w:rsidRPr="00EB398C" w:rsidTr="00EA59A6">
        <w:trPr>
          <w:trHeight w:val="49"/>
        </w:trPr>
        <w:tc>
          <w:tcPr>
            <w:tcW w:w="222" w:type="dxa"/>
            <w:vMerge w:val="restart"/>
            <w:tcBorders>
              <w:top w:val="nil"/>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val="restart"/>
            <w:tcBorders>
              <w:top w:val="single" w:sz="4" w:space="0" w:color="auto"/>
              <w:right w:val="single" w:sz="4" w:space="0" w:color="auto"/>
            </w:tcBorders>
            <w:shd w:val="clear" w:color="auto" w:fill="auto"/>
            <w:textDirection w:val="tbRlV"/>
            <w:vAlign w:val="center"/>
          </w:tcPr>
          <w:p w:rsidR="007152E3" w:rsidRPr="00EB398C" w:rsidRDefault="007152E3" w:rsidP="00D3188A">
            <w:pPr>
              <w:spacing w:line="260" w:lineRule="exact"/>
              <w:ind w:left="113" w:right="113"/>
              <w:jc w:val="center"/>
              <w:rPr>
                <w:rFonts w:hAnsi="ＭＳ 明朝"/>
                <w:sz w:val="20"/>
                <w:szCs w:val="20"/>
              </w:rPr>
            </w:pPr>
            <w:r w:rsidRPr="00EB398C">
              <w:rPr>
                <w:rFonts w:hAnsi="ＭＳ 明朝" w:hint="eastAsia"/>
                <w:sz w:val="20"/>
                <w:szCs w:val="20"/>
              </w:rPr>
              <w:t>用途制限</w:t>
            </w:r>
          </w:p>
        </w:tc>
        <w:tc>
          <w:tcPr>
            <w:tcW w:w="8503" w:type="dxa"/>
            <w:gridSpan w:val="7"/>
            <w:tcBorders>
              <w:top w:val="single" w:sz="4" w:space="0" w:color="auto"/>
              <w:right w:val="single" w:sz="4" w:space="0" w:color="auto"/>
            </w:tcBorders>
          </w:tcPr>
          <w:p w:rsidR="005346BD" w:rsidRDefault="007152E3" w:rsidP="008129D4">
            <w:pPr>
              <w:numPr>
                <w:ilvl w:val="0"/>
                <w:numId w:val="43"/>
              </w:numPr>
              <w:spacing w:line="260" w:lineRule="exact"/>
              <w:ind w:left="200" w:hangingChars="100" w:hanging="200"/>
              <w:rPr>
                <w:rFonts w:hAnsi="ＭＳ 明朝"/>
                <w:sz w:val="20"/>
                <w:szCs w:val="20"/>
              </w:rPr>
            </w:pPr>
            <w:r w:rsidRPr="008129D4">
              <w:rPr>
                <w:rFonts w:hAnsi="ＭＳ 明朝" w:hint="eastAsia"/>
                <w:sz w:val="20"/>
                <w:szCs w:val="20"/>
              </w:rPr>
              <w:t>建築基準法の以下の項で規定する建築物の他、次に掲げる建築物を建築してはならない。</w:t>
            </w:r>
          </w:p>
          <w:p w:rsidR="007152E3" w:rsidRPr="00EB398C" w:rsidRDefault="007152E3" w:rsidP="005346BD">
            <w:pPr>
              <w:spacing w:line="260" w:lineRule="exact"/>
              <w:ind w:left="200"/>
              <w:rPr>
                <w:rFonts w:hAnsi="ＭＳ 明朝"/>
                <w:sz w:val="20"/>
                <w:szCs w:val="20"/>
              </w:rPr>
            </w:pPr>
            <w:r w:rsidRPr="00EB398C">
              <w:rPr>
                <w:rFonts w:hAnsi="ＭＳ 明朝" w:hint="eastAsia"/>
                <w:sz w:val="20"/>
                <w:szCs w:val="20"/>
              </w:rPr>
              <w:t>（地区計画基準）</w:t>
            </w: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bottom w:val="nil"/>
              <w:right w:val="dashSmallGap" w:sz="4" w:space="0" w:color="auto"/>
            </w:tcBorders>
            <w:shd w:val="clear" w:color="auto" w:fill="auto"/>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auto"/>
          </w:tcPr>
          <w:p w:rsidR="007152E3" w:rsidRPr="00EB398C" w:rsidRDefault="007152E3" w:rsidP="00D3188A">
            <w:pPr>
              <w:spacing w:line="260" w:lineRule="exact"/>
              <w:jc w:val="left"/>
              <w:rPr>
                <w:rFonts w:hAnsi="ＭＳ 明朝"/>
                <w:sz w:val="20"/>
                <w:szCs w:val="20"/>
              </w:rPr>
            </w:pPr>
          </w:p>
        </w:tc>
        <w:tc>
          <w:tcPr>
            <w:tcW w:w="345" w:type="dxa"/>
            <w:vMerge w:val="restart"/>
            <w:tcBorders>
              <w:left w:val="dashSmallGap" w:sz="4" w:space="0" w:color="auto"/>
              <w:bottom w:val="dashSmallGap" w:sz="4" w:space="0" w:color="000000"/>
              <w:right w:val="dotted" w:sz="4" w:space="0" w:color="000000"/>
            </w:tcBorders>
            <w:shd w:val="clear" w:color="auto" w:fill="A6A6A6" w:themeFill="background1" w:themeFillShade="A6"/>
            <w:textDirection w:val="tbRlV"/>
            <w:vAlign w:val="center"/>
          </w:tcPr>
          <w:p w:rsidR="007152E3" w:rsidRPr="00E1209D" w:rsidRDefault="007152E3" w:rsidP="00327BD6">
            <w:pPr>
              <w:spacing w:line="22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一般</w:t>
            </w:r>
          </w:p>
        </w:tc>
        <w:tc>
          <w:tcPr>
            <w:tcW w:w="3958" w:type="dxa"/>
            <w:tcBorders>
              <w:top w:val="single" w:sz="4" w:space="0" w:color="auto"/>
              <w:left w:val="dotted" w:sz="4" w:space="0" w:color="000000"/>
              <w:bottom w:val="dashed" w:sz="4" w:space="0" w:color="auto"/>
              <w:right w:val="single" w:sz="4" w:space="0" w:color="auto"/>
            </w:tcBorders>
          </w:tcPr>
          <w:p w:rsidR="007152E3" w:rsidRPr="00EB398C" w:rsidRDefault="007152E3" w:rsidP="00D61096">
            <w:pPr>
              <w:spacing w:line="260" w:lineRule="exact"/>
              <w:rPr>
                <w:rFonts w:hAnsi="ＭＳ 明朝"/>
                <w:sz w:val="20"/>
                <w:szCs w:val="20"/>
              </w:rPr>
            </w:pPr>
            <w:r w:rsidRPr="000D2E7E">
              <w:rPr>
                <w:rFonts w:hAnsi="ＭＳ 明朝" w:hint="eastAsia"/>
                <w:sz w:val="20"/>
                <w:szCs w:val="20"/>
              </w:rPr>
              <w:t>別表第２（ほ）項で規定する建築物</w:t>
            </w:r>
          </w:p>
        </w:tc>
        <w:tc>
          <w:tcPr>
            <w:tcW w:w="2923" w:type="dxa"/>
            <w:tcBorders>
              <w:top w:val="single"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single"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extDirection w:val="tbRlV"/>
            <w:vAlign w:val="center"/>
          </w:tcPr>
          <w:p w:rsidR="007152E3" w:rsidRPr="00E1209D" w:rsidRDefault="007152E3" w:rsidP="00D3188A">
            <w:pPr>
              <w:spacing w:line="260" w:lineRule="exact"/>
              <w:ind w:left="113" w:right="113"/>
              <w:jc w:val="center"/>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8129D4">
            <w:pPr>
              <w:numPr>
                <w:ilvl w:val="0"/>
                <w:numId w:val="44"/>
              </w:numPr>
              <w:spacing w:line="260" w:lineRule="exact"/>
              <w:rPr>
                <w:rFonts w:hAnsi="ＭＳ 明朝"/>
                <w:sz w:val="20"/>
                <w:szCs w:val="20"/>
              </w:rPr>
            </w:pPr>
            <w:r w:rsidRPr="00EB398C">
              <w:rPr>
                <w:rFonts w:hAnsi="ＭＳ 明朝" w:hint="eastAsia"/>
                <w:sz w:val="20"/>
                <w:szCs w:val="20"/>
              </w:rPr>
              <w:t>神社、寺院、教会その他これ</w:t>
            </w:r>
            <w:r>
              <w:rPr>
                <w:rFonts w:hAnsi="ＭＳ 明朝" w:hint="eastAsia"/>
                <w:sz w:val="20"/>
                <w:szCs w:val="20"/>
              </w:rPr>
              <w:t>ら</w:t>
            </w:r>
            <w:r w:rsidRPr="00EB398C">
              <w:rPr>
                <w:rFonts w:hAnsi="ＭＳ 明朝" w:hint="eastAsia"/>
                <w:sz w:val="20"/>
                <w:szCs w:val="20"/>
              </w:rPr>
              <w:t>に類するもの</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0D2E7E">
            <w:pPr>
              <w:numPr>
                <w:ilvl w:val="0"/>
                <w:numId w:val="44"/>
              </w:numPr>
              <w:spacing w:line="260" w:lineRule="exact"/>
              <w:rPr>
                <w:rFonts w:hAnsi="ＭＳ 明朝"/>
                <w:sz w:val="20"/>
                <w:szCs w:val="20"/>
              </w:rPr>
            </w:pPr>
            <w:r w:rsidRPr="000D2E7E">
              <w:rPr>
                <w:rFonts w:hAnsi="ＭＳ 明朝" w:hint="eastAsia"/>
                <w:sz w:val="20"/>
                <w:szCs w:val="20"/>
              </w:rPr>
              <w:t>葬儀場その他これに類するもの</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0D2E7E">
            <w:pPr>
              <w:numPr>
                <w:ilvl w:val="0"/>
                <w:numId w:val="44"/>
              </w:numPr>
              <w:spacing w:line="260" w:lineRule="exact"/>
              <w:rPr>
                <w:rFonts w:hAnsi="ＭＳ 明朝"/>
                <w:sz w:val="20"/>
                <w:szCs w:val="20"/>
              </w:rPr>
            </w:pPr>
            <w:r w:rsidRPr="00EB398C">
              <w:rPr>
                <w:rFonts w:hAnsi="ＭＳ 明朝" w:hint="eastAsia"/>
                <w:sz w:val="20"/>
                <w:szCs w:val="20"/>
              </w:rPr>
              <w:t>畜舎</w:t>
            </w:r>
            <w:r w:rsidRPr="000D2E7E">
              <w:rPr>
                <w:rFonts w:hAnsi="ＭＳ 明朝" w:hint="eastAsia"/>
                <w:sz w:val="20"/>
                <w:szCs w:val="20"/>
              </w:rPr>
              <w:t>、サイロ</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327BD6"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0D2E7E">
            <w:pPr>
              <w:numPr>
                <w:ilvl w:val="0"/>
                <w:numId w:val="44"/>
              </w:numPr>
              <w:spacing w:line="260" w:lineRule="exact"/>
              <w:rPr>
                <w:rFonts w:hAnsi="ＭＳ 明朝"/>
                <w:sz w:val="20"/>
                <w:szCs w:val="20"/>
              </w:rPr>
            </w:pPr>
            <w:r w:rsidRPr="000D2E7E">
              <w:rPr>
                <w:rFonts w:hAnsi="ＭＳ 明朝" w:hint="eastAsia"/>
                <w:sz w:val="20"/>
                <w:szCs w:val="20"/>
              </w:rPr>
              <w:t>風俗営業等の規制及び業務の適正化等</w:t>
            </w:r>
            <w:r w:rsidRPr="00F96B5D">
              <w:rPr>
                <w:rFonts w:hAnsi="ＭＳ 明朝" w:hint="eastAsia"/>
                <w:spacing w:val="4"/>
                <w:sz w:val="20"/>
                <w:szCs w:val="20"/>
              </w:rPr>
              <w:t>に関する法律第２条第１項各号及び同条第６項各号に掲げる営業の用に</w:t>
            </w:r>
            <w:r w:rsidRPr="000D2E7E">
              <w:rPr>
                <w:rFonts w:hAnsi="ＭＳ 明朝" w:hint="eastAsia"/>
                <w:sz w:val="20"/>
                <w:szCs w:val="20"/>
              </w:rPr>
              <w:t>供する建築物</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8129D4">
            <w:pPr>
              <w:numPr>
                <w:ilvl w:val="0"/>
                <w:numId w:val="44"/>
              </w:numPr>
              <w:spacing w:line="260" w:lineRule="exact"/>
              <w:rPr>
                <w:rFonts w:hAnsi="ＭＳ 明朝"/>
                <w:sz w:val="20"/>
                <w:szCs w:val="20"/>
              </w:rPr>
            </w:pPr>
            <w:r w:rsidRPr="00EB398C">
              <w:rPr>
                <w:rFonts w:hAnsi="ＭＳ 明朝" w:hint="eastAsia"/>
                <w:sz w:val="20"/>
                <w:szCs w:val="20"/>
              </w:rPr>
              <w:t>ホテル、旅館</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8129D4">
            <w:pPr>
              <w:numPr>
                <w:ilvl w:val="0"/>
                <w:numId w:val="44"/>
              </w:numPr>
              <w:spacing w:line="260" w:lineRule="exact"/>
              <w:rPr>
                <w:rFonts w:hAnsi="ＭＳ 明朝"/>
                <w:sz w:val="20"/>
                <w:szCs w:val="20"/>
              </w:rPr>
            </w:pPr>
            <w:r w:rsidRPr="00EB398C">
              <w:rPr>
                <w:rFonts w:hAnsi="ＭＳ 明朝" w:hint="eastAsia"/>
                <w:sz w:val="20"/>
                <w:szCs w:val="20"/>
              </w:rPr>
              <w:t>工場(自動車修理工場及び第</w:t>
            </w:r>
            <w:r>
              <w:rPr>
                <w:rFonts w:hAnsi="ＭＳ 明朝" w:hint="eastAsia"/>
                <w:sz w:val="20"/>
                <w:szCs w:val="20"/>
              </w:rPr>
              <w:t>２</w:t>
            </w:r>
            <w:r w:rsidRPr="00EB398C">
              <w:rPr>
                <w:rFonts w:hAnsi="ＭＳ 明朝" w:hint="eastAsia"/>
                <w:sz w:val="20"/>
                <w:szCs w:val="20"/>
              </w:rPr>
              <w:t>種中高層住居専用地域に建築できる工場を除く)</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EB398C" w:rsidRDefault="007152E3" w:rsidP="008129D4">
            <w:pPr>
              <w:numPr>
                <w:ilvl w:val="0"/>
                <w:numId w:val="44"/>
              </w:numPr>
              <w:spacing w:line="260" w:lineRule="exact"/>
              <w:rPr>
                <w:rFonts w:hAnsi="ＭＳ 明朝"/>
                <w:sz w:val="20"/>
                <w:szCs w:val="20"/>
              </w:rPr>
            </w:pPr>
            <w:r w:rsidRPr="00EB398C">
              <w:rPr>
                <w:rFonts w:hAnsi="ＭＳ 明朝" w:hint="eastAsia"/>
                <w:sz w:val="20"/>
                <w:szCs w:val="20"/>
              </w:rPr>
              <w:t>火薬、石油類、ガス等の危険物の貯蔵・処理を行う施設</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cPr>
          <w:p w:rsidR="007152E3" w:rsidRPr="00EB398C" w:rsidRDefault="007152E3" w:rsidP="00D3188A">
            <w:pPr>
              <w:spacing w:line="260" w:lineRule="exact"/>
              <w:jc w:val="left"/>
              <w:rPr>
                <w:rFonts w:hAnsi="ＭＳ 明朝"/>
                <w:sz w:val="20"/>
                <w:szCs w:val="20"/>
              </w:rPr>
            </w:pPr>
          </w:p>
        </w:tc>
        <w:tc>
          <w:tcPr>
            <w:tcW w:w="286" w:type="dxa"/>
            <w:gridSpan w:val="2"/>
            <w:tcBorders>
              <w:top w:val="nil"/>
              <w:left w:val="dashSmallGap" w:sz="4" w:space="0" w:color="auto"/>
              <w:bottom w:val="nil"/>
              <w:right w:val="dashSmallGap" w:sz="4" w:space="0" w:color="auto"/>
            </w:tcBorders>
            <w:shd w:val="clear" w:color="auto" w:fill="BFBFBF" w:themeFill="background1" w:themeFillShade="BF"/>
          </w:tcPr>
          <w:p w:rsidR="007152E3" w:rsidRPr="00EB398C" w:rsidRDefault="007152E3" w:rsidP="00D3188A">
            <w:pPr>
              <w:spacing w:line="260" w:lineRule="exact"/>
              <w:jc w:val="left"/>
              <w:rPr>
                <w:rFonts w:hAnsi="ＭＳ 明朝"/>
                <w:sz w:val="20"/>
                <w:szCs w:val="20"/>
              </w:rPr>
            </w:pPr>
          </w:p>
        </w:tc>
        <w:tc>
          <w:tcPr>
            <w:tcW w:w="345" w:type="dxa"/>
            <w:vMerge/>
            <w:tcBorders>
              <w:top w:val="dashSmallGap" w:sz="4" w:space="0" w:color="000000"/>
              <w:left w:val="dashSmallGap" w:sz="4" w:space="0" w:color="auto"/>
              <w:bottom w:val="dashSmallGap" w:sz="4" w:space="0" w:color="000000"/>
              <w:right w:val="dotted" w:sz="4" w:space="0" w:color="000000"/>
            </w:tcBorders>
            <w:shd w:val="clear" w:color="auto" w:fill="A6A6A6" w:themeFill="background1" w:themeFillShade="A6"/>
          </w:tcPr>
          <w:p w:rsidR="007152E3" w:rsidRPr="00EB398C" w:rsidRDefault="007152E3" w:rsidP="00D3188A">
            <w:pPr>
              <w:spacing w:line="260" w:lineRule="exact"/>
              <w:jc w:val="left"/>
              <w:rPr>
                <w:rFonts w:hAnsi="ＭＳ 明朝"/>
                <w:sz w:val="20"/>
                <w:szCs w:val="20"/>
              </w:rPr>
            </w:pPr>
          </w:p>
        </w:tc>
        <w:tc>
          <w:tcPr>
            <w:tcW w:w="3958" w:type="dxa"/>
            <w:tcBorders>
              <w:top w:val="dashed" w:sz="4" w:space="0" w:color="auto"/>
              <w:left w:val="dotted" w:sz="4" w:space="0" w:color="000000"/>
              <w:bottom w:val="dashSmallGap" w:sz="4" w:space="0" w:color="auto"/>
              <w:right w:val="single" w:sz="4" w:space="0" w:color="auto"/>
            </w:tcBorders>
          </w:tcPr>
          <w:p w:rsidR="007152E3" w:rsidRPr="00EB398C" w:rsidRDefault="007152E3" w:rsidP="008129D4">
            <w:pPr>
              <w:numPr>
                <w:ilvl w:val="0"/>
                <w:numId w:val="44"/>
              </w:numPr>
              <w:spacing w:line="260" w:lineRule="exact"/>
              <w:rPr>
                <w:rFonts w:hAnsi="ＭＳ 明朝"/>
                <w:sz w:val="20"/>
                <w:szCs w:val="20"/>
              </w:rPr>
            </w:pPr>
            <w:r w:rsidRPr="00EB398C">
              <w:rPr>
                <w:rFonts w:hAnsi="ＭＳ 明朝" w:hint="eastAsia"/>
                <w:sz w:val="20"/>
                <w:szCs w:val="20"/>
              </w:rPr>
              <w:t>単独自動車車庫(附属車庫を除く)</w:t>
            </w:r>
          </w:p>
        </w:tc>
        <w:tc>
          <w:tcPr>
            <w:tcW w:w="2923" w:type="dxa"/>
            <w:tcBorders>
              <w:top w:val="dashed" w:sz="4" w:space="0" w:color="auto"/>
              <w:left w:val="nil"/>
              <w:bottom w:val="dashSmallGap"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SmallGap"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auto"/>
          </w:tcPr>
          <w:p w:rsidR="007152E3" w:rsidRPr="00EB398C" w:rsidRDefault="007152E3" w:rsidP="00D3188A">
            <w:pPr>
              <w:spacing w:line="260" w:lineRule="exact"/>
              <w:rPr>
                <w:rFonts w:hAnsi="ＭＳ 明朝"/>
                <w:sz w:val="20"/>
                <w:szCs w:val="20"/>
              </w:rPr>
            </w:pPr>
          </w:p>
        </w:tc>
        <w:tc>
          <w:tcPr>
            <w:tcW w:w="631" w:type="dxa"/>
            <w:gridSpan w:val="3"/>
            <w:vMerge w:val="restart"/>
            <w:tcBorders>
              <w:top w:val="nil"/>
              <w:left w:val="dashSmallGap" w:sz="4" w:space="0" w:color="auto"/>
              <w:bottom w:val="dashSmallGap" w:sz="4" w:space="0" w:color="auto"/>
              <w:right w:val="dotted" w:sz="4" w:space="0" w:color="000000"/>
            </w:tcBorders>
            <w:shd w:val="clear" w:color="auto" w:fill="BFBFBF" w:themeFill="background1" w:themeFillShade="BF"/>
            <w:textDirection w:val="tbRlV"/>
            <w:vAlign w:val="center"/>
          </w:tcPr>
          <w:p w:rsidR="007152E3" w:rsidRPr="00E1209D" w:rsidRDefault="007152E3" w:rsidP="00D61096">
            <w:pPr>
              <w:spacing w:line="260" w:lineRule="exact"/>
              <w:ind w:left="113" w:right="113"/>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住居</w:t>
            </w:r>
          </w:p>
        </w:tc>
        <w:tc>
          <w:tcPr>
            <w:tcW w:w="3958" w:type="dxa"/>
            <w:tcBorders>
              <w:top w:val="dashSmallGap" w:sz="4" w:space="0" w:color="auto"/>
              <w:left w:val="dotted" w:sz="4" w:space="0" w:color="000000"/>
              <w:bottom w:val="dashed" w:sz="4" w:space="0" w:color="auto"/>
              <w:right w:val="single" w:sz="4" w:space="0" w:color="auto"/>
            </w:tcBorders>
          </w:tcPr>
          <w:p w:rsidR="007152E3" w:rsidRPr="000D2E7E" w:rsidRDefault="007152E3" w:rsidP="00D61096">
            <w:pPr>
              <w:spacing w:line="260" w:lineRule="exact"/>
              <w:rPr>
                <w:rFonts w:hAnsi="ＭＳ 明朝"/>
                <w:sz w:val="20"/>
                <w:szCs w:val="20"/>
              </w:rPr>
            </w:pPr>
            <w:r w:rsidRPr="000D2E7E">
              <w:rPr>
                <w:rFonts w:hAnsi="ＭＳ 明朝" w:hint="eastAsia"/>
                <w:sz w:val="20"/>
                <w:szCs w:val="20"/>
              </w:rPr>
              <w:t>床面積の合計が３，０００㎡を超える建築物及び別表第２(と)項に規定する建築物</w:t>
            </w:r>
          </w:p>
          <w:p w:rsidR="007152E3" w:rsidRPr="00EB398C" w:rsidRDefault="007152E3" w:rsidP="00D61096">
            <w:pPr>
              <w:spacing w:line="260" w:lineRule="exact"/>
              <w:rPr>
                <w:rFonts w:hAnsi="ＭＳ 明朝"/>
                <w:sz w:val="20"/>
                <w:szCs w:val="20"/>
              </w:rPr>
            </w:pPr>
            <w:r w:rsidRPr="000D2E7E">
              <w:rPr>
                <w:rFonts w:hAnsi="ＭＳ 明朝" w:hint="eastAsia"/>
                <w:sz w:val="20"/>
                <w:szCs w:val="20"/>
              </w:rPr>
              <w:t>ただし、用途地域が第一種住居地域の区域</w:t>
            </w:r>
            <w:r w:rsidRPr="00F96B5D">
              <w:rPr>
                <w:rFonts w:hAnsi="ＭＳ 明朝" w:hint="eastAsia"/>
                <w:spacing w:val="4"/>
                <w:sz w:val="20"/>
                <w:szCs w:val="20"/>
              </w:rPr>
              <w:t>については、別表第２（ほ）項で規定する</w:t>
            </w:r>
            <w:r w:rsidRPr="000D2E7E">
              <w:rPr>
                <w:rFonts w:hAnsi="ＭＳ 明朝" w:hint="eastAsia"/>
                <w:sz w:val="20"/>
                <w:szCs w:val="20"/>
              </w:rPr>
              <w:t>建築物</w:t>
            </w:r>
          </w:p>
        </w:tc>
        <w:tc>
          <w:tcPr>
            <w:tcW w:w="2923" w:type="dxa"/>
            <w:tcBorders>
              <w:top w:val="dashSmallGap"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SmallGap"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extDirection w:val="tbRlV"/>
            <w:vAlign w:val="center"/>
          </w:tcPr>
          <w:p w:rsidR="007152E3" w:rsidRPr="00E1209D" w:rsidRDefault="007152E3" w:rsidP="00D3188A">
            <w:pPr>
              <w:spacing w:line="260" w:lineRule="exact"/>
              <w:ind w:left="113" w:right="113"/>
              <w:jc w:val="center"/>
              <w:rPr>
                <w:rFonts w:asciiTheme="majorEastAsia" w:eastAsiaTheme="majorEastAsia" w:hAnsiTheme="majorEastAsia"/>
                <w:b/>
                <w:sz w:val="20"/>
                <w:szCs w:val="20"/>
              </w:rPr>
            </w:pPr>
          </w:p>
        </w:tc>
        <w:tc>
          <w:tcPr>
            <w:tcW w:w="631" w:type="dxa"/>
            <w:gridSpan w:val="3"/>
            <w:vMerge/>
            <w:tcBorders>
              <w:left w:val="dashSmallGap" w:sz="4" w:space="0" w:color="auto"/>
              <w:bottom w:val="dashSmallGap" w:sz="4" w:space="0" w:color="auto"/>
              <w:right w:val="dotted" w:sz="4" w:space="0" w:color="000000"/>
            </w:tcBorders>
            <w:shd w:val="clear" w:color="auto" w:fill="D9D9D9" w:themeFill="background1" w:themeFillShade="D9"/>
            <w:textDirection w:val="tbRlV"/>
            <w:vAlign w:val="center"/>
          </w:tcPr>
          <w:p w:rsidR="007152E3" w:rsidRPr="00E1209D" w:rsidRDefault="007152E3" w:rsidP="00D3188A">
            <w:pPr>
              <w:spacing w:line="260" w:lineRule="exact"/>
              <w:ind w:left="113" w:right="113"/>
              <w:jc w:val="center"/>
              <w:rPr>
                <w:rFonts w:asciiTheme="majorEastAsia" w:eastAsiaTheme="majorEastAsia" w:hAnsiTheme="majorEastAsia"/>
                <w:b/>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D61096" w:rsidRDefault="007152E3" w:rsidP="00D61096">
            <w:pPr>
              <w:pStyle w:val="ad"/>
              <w:numPr>
                <w:ilvl w:val="0"/>
                <w:numId w:val="44"/>
              </w:numPr>
              <w:spacing w:line="260" w:lineRule="exact"/>
              <w:ind w:leftChars="0"/>
              <w:rPr>
                <w:rFonts w:hAnsi="ＭＳ 明朝"/>
                <w:sz w:val="20"/>
                <w:szCs w:val="20"/>
              </w:rPr>
            </w:pPr>
            <w:r w:rsidRPr="00D61096">
              <w:rPr>
                <w:rFonts w:hAnsi="ＭＳ 明朝" w:hint="eastAsia"/>
                <w:sz w:val="20"/>
                <w:szCs w:val="20"/>
              </w:rPr>
              <w:t>射的場、勝馬投票券発売所、場外車券売場その他これらに類するもの</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extDirection w:val="tbRlV"/>
            <w:vAlign w:val="center"/>
          </w:tcPr>
          <w:p w:rsidR="007152E3" w:rsidRPr="00E1209D" w:rsidRDefault="007152E3" w:rsidP="00D3188A">
            <w:pPr>
              <w:spacing w:line="260" w:lineRule="exact"/>
              <w:ind w:left="113" w:right="113"/>
              <w:jc w:val="center"/>
              <w:rPr>
                <w:rFonts w:asciiTheme="majorEastAsia" w:eastAsiaTheme="majorEastAsia" w:hAnsiTheme="majorEastAsia"/>
                <w:b/>
                <w:sz w:val="20"/>
                <w:szCs w:val="20"/>
              </w:rPr>
            </w:pPr>
          </w:p>
        </w:tc>
        <w:tc>
          <w:tcPr>
            <w:tcW w:w="631" w:type="dxa"/>
            <w:gridSpan w:val="3"/>
            <w:vMerge/>
            <w:tcBorders>
              <w:left w:val="dashSmallGap" w:sz="4" w:space="0" w:color="auto"/>
              <w:bottom w:val="dashSmallGap" w:sz="4" w:space="0" w:color="auto"/>
              <w:right w:val="dotted" w:sz="4" w:space="0" w:color="000000"/>
            </w:tcBorders>
            <w:shd w:val="clear" w:color="auto" w:fill="D9D9D9" w:themeFill="background1" w:themeFillShade="D9"/>
            <w:textDirection w:val="tbRlV"/>
            <w:vAlign w:val="center"/>
          </w:tcPr>
          <w:p w:rsidR="007152E3" w:rsidRPr="00E1209D" w:rsidRDefault="007152E3" w:rsidP="00D3188A">
            <w:pPr>
              <w:spacing w:line="260" w:lineRule="exact"/>
              <w:ind w:left="113" w:right="113"/>
              <w:jc w:val="center"/>
              <w:rPr>
                <w:rFonts w:asciiTheme="majorEastAsia" w:eastAsiaTheme="majorEastAsia" w:hAnsiTheme="majorEastAsia"/>
                <w:b/>
                <w:sz w:val="20"/>
                <w:szCs w:val="20"/>
              </w:rPr>
            </w:pPr>
          </w:p>
        </w:tc>
        <w:tc>
          <w:tcPr>
            <w:tcW w:w="3958" w:type="dxa"/>
            <w:tcBorders>
              <w:top w:val="dashed" w:sz="4" w:space="0" w:color="auto"/>
              <w:left w:val="dotted" w:sz="4" w:space="0" w:color="000000"/>
              <w:bottom w:val="dashed" w:sz="4" w:space="0" w:color="auto"/>
              <w:right w:val="single" w:sz="4" w:space="0" w:color="auto"/>
            </w:tcBorders>
          </w:tcPr>
          <w:p w:rsidR="007152E3" w:rsidRPr="00924A55" w:rsidRDefault="007152E3" w:rsidP="008129D4">
            <w:pPr>
              <w:numPr>
                <w:ilvl w:val="0"/>
                <w:numId w:val="44"/>
              </w:numPr>
              <w:spacing w:line="260" w:lineRule="exact"/>
              <w:rPr>
                <w:rFonts w:hAnsi="ＭＳ 明朝"/>
                <w:sz w:val="20"/>
                <w:szCs w:val="20"/>
              </w:rPr>
            </w:pPr>
            <w:r w:rsidRPr="00924A55">
              <w:rPr>
                <w:rFonts w:hAnsi="ＭＳ 明朝" w:hint="eastAsia"/>
                <w:sz w:val="20"/>
                <w:szCs w:val="20"/>
              </w:rPr>
              <w:t>カラオケボックスその他これに類するもの</w:t>
            </w:r>
          </w:p>
        </w:tc>
        <w:tc>
          <w:tcPr>
            <w:tcW w:w="2923" w:type="dxa"/>
            <w:tcBorders>
              <w:top w:val="dashed" w:sz="4" w:space="0" w:color="auto"/>
              <w:left w:val="nil"/>
              <w:bottom w:val="dashed"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ed"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281" w:type="dxa"/>
            <w:tcBorders>
              <w:top w:val="nil"/>
              <w:bottom w:val="nil"/>
              <w:right w:val="dashSmallGap" w:sz="4" w:space="0" w:color="auto"/>
            </w:tcBorders>
            <w:shd w:val="clear" w:color="auto" w:fill="D9D9D9" w:themeFill="background1" w:themeFillShade="D9"/>
            <w:textDirection w:val="tbRlV"/>
            <w:vAlign w:val="center"/>
          </w:tcPr>
          <w:p w:rsidR="007152E3" w:rsidRPr="00E1209D" w:rsidRDefault="007152E3" w:rsidP="00D3188A">
            <w:pPr>
              <w:spacing w:line="260" w:lineRule="exact"/>
              <w:ind w:left="113" w:right="113"/>
              <w:jc w:val="center"/>
              <w:rPr>
                <w:rFonts w:asciiTheme="majorEastAsia" w:eastAsiaTheme="majorEastAsia" w:hAnsiTheme="majorEastAsia"/>
                <w:b/>
                <w:sz w:val="20"/>
                <w:szCs w:val="20"/>
              </w:rPr>
            </w:pPr>
          </w:p>
        </w:tc>
        <w:tc>
          <w:tcPr>
            <w:tcW w:w="631" w:type="dxa"/>
            <w:gridSpan w:val="3"/>
            <w:vMerge/>
            <w:tcBorders>
              <w:left w:val="dashSmallGap" w:sz="4" w:space="0" w:color="auto"/>
              <w:bottom w:val="dashSmallGap" w:sz="4" w:space="0" w:color="auto"/>
              <w:right w:val="dotted" w:sz="4" w:space="0" w:color="000000"/>
            </w:tcBorders>
            <w:shd w:val="clear" w:color="auto" w:fill="D9D9D9" w:themeFill="background1" w:themeFillShade="D9"/>
            <w:textDirection w:val="tbRlV"/>
            <w:vAlign w:val="center"/>
          </w:tcPr>
          <w:p w:rsidR="007152E3" w:rsidRPr="00E1209D" w:rsidRDefault="007152E3" w:rsidP="00D3188A">
            <w:pPr>
              <w:spacing w:line="260" w:lineRule="exact"/>
              <w:ind w:left="113" w:right="113"/>
              <w:jc w:val="center"/>
              <w:rPr>
                <w:rFonts w:asciiTheme="majorEastAsia" w:eastAsiaTheme="majorEastAsia" w:hAnsiTheme="majorEastAsia"/>
                <w:b/>
                <w:sz w:val="20"/>
                <w:szCs w:val="20"/>
              </w:rPr>
            </w:pPr>
          </w:p>
        </w:tc>
        <w:tc>
          <w:tcPr>
            <w:tcW w:w="3958" w:type="dxa"/>
            <w:tcBorders>
              <w:top w:val="dashed" w:sz="4" w:space="0" w:color="auto"/>
              <w:left w:val="dotted" w:sz="4" w:space="0" w:color="000000"/>
              <w:bottom w:val="dashSmallGap" w:sz="4" w:space="0" w:color="auto"/>
              <w:right w:val="single" w:sz="4" w:space="0" w:color="auto"/>
            </w:tcBorders>
          </w:tcPr>
          <w:p w:rsidR="007152E3" w:rsidRPr="00E1209D" w:rsidRDefault="007152E3" w:rsidP="008129D4">
            <w:pPr>
              <w:numPr>
                <w:ilvl w:val="0"/>
                <w:numId w:val="44"/>
              </w:numPr>
              <w:spacing w:line="260" w:lineRule="exact"/>
              <w:rPr>
                <w:rFonts w:hAnsi="ＭＳ 明朝"/>
                <w:sz w:val="20"/>
                <w:szCs w:val="20"/>
              </w:rPr>
            </w:pPr>
            <w:r w:rsidRPr="00E1209D">
              <w:rPr>
                <w:rFonts w:hAnsi="ＭＳ 明朝" w:hint="eastAsia"/>
                <w:sz w:val="20"/>
                <w:szCs w:val="20"/>
              </w:rPr>
              <w:t>倉庫業を営む倉庫</w:t>
            </w:r>
          </w:p>
        </w:tc>
        <w:tc>
          <w:tcPr>
            <w:tcW w:w="2923" w:type="dxa"/>
            <w:tcBorders>
              <w:top w:val="dashed" w:sz="4" w:space="0" w:color="auto"/>
              <w:left w:val="nil"/>
              <w:bottom w:val="dashSmallGap"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ed" w:sz="4" w:space="0" w:color="auto"/>
              <w:left w:val="nil"/>
              <w:bottom w:val="dashSmallGap"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2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912" w:type="dxa"/>
            <w:gridSpan w:val="4"/>
            <w:tcBorders>
              <w:top w:val="nil"/>
              <w:right w:val="dotted" w:sz="4" w:space="0" w:color="000000"/>
            </w:tcBorders>
            <w:shd w:val="clear" w:color="auto" w:fill="D9D9D9" w:themeFill="background1" w:themeFillShade="D9"/>
            <w:vAlign w:val="center"/>
          </w:tcPr>
          <w:p w:rsidR="007152E3" w:rsidRPr="00E1209D" w:rsidRDefault="007152E3" w:rsidP="00D61096">
            <w:pPr>
              <w:spacing w:line="260" w:lineRule="exact"/>
              <w:jc w:val="center"/>
              <w:rPr>
                <w:rFonts w:asciiTheme="majorEastAsia" w:eastAsiaTheme="majorEastAsia" w:hAnsiTheme="majorEastAsia"/>
                <w:b/>
                <w:sz w:val="20"/>
                <w:szCs w:val="20"/>
              </w:rPr>
            </w:pPr>
            <w:r w:rsidRPr="00E1209D">
              <w:rPr>
                <w:rFonts w:asciiTheme="majorEastAsia" w:eastAsiaTheme="majorEastAsia" w:hAnsiTheme="majorEastAsia" w:hint="eastAsia"/>
                <w:b/>
                <w:sz w:val="20"/>
                <w:szCs w:val="20"/>
              </w:rPr>
              <w:t>沿道</w:t>
            </w:r>
          </w:p>
        </w:tc>
        <w:tc>
          <w:tcPr>
            <w:tcW w:w="3958" w:type="dxa"/>
            <w:tcBorders>
              <w:top w:val="dashSmallGap" w:sz="4" w:space="0" w:color="auto"/>
              <w:left w:val="dotted" w:sz="4" w:space="0" w:color="000000"/>
              <w:right w:val="single" w:sz="4" w:space="0" w:color="auto"/>
            </w:tcBorders>
          </w:tcPr>
          <w:p w:rsidR="007152E3" w:rsidRPr="00EB398C" w:rsidRDefault="007152E3" w:rsidP="00D61096">
            <w:pPr>
              <w:spacing w:line="260" w:lineRule="exact"/>
              <w:rPr>
                <w:rFonts w:hAnsi="ＭＳ 明朝"/>
                <w:sz w:val="20"/>
                <w:szCs w:val="20"/>
              </w:rPr>
            </w:pPr>
            <w:r w:rsidRPr="000D2E7E">
              <w:rPr>
                <w:rFonts w:hAnsi="ＭＳ 明朝" w:hint="eastAsia"/>
                <w:sz w:val="20"/>
                <w:szCs w:val="20"/>
              </w:rPr>
              <w:t>別表第２（と）項で規定する建築物</w:t>
            </w:r>
          </w:p>
        </w:tc>
        <w:tc>
          <w:tcPr>
            <w:tcW w:w="2923" w:type="dxa"/>
            <w:tcBorders>
              <w:top w:val="dashSmallGap" w:sz="4" w:space="0" w:color="auto"/>
              <w:left w:val="nil"/>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dashSmallGap" w:sz="4" w:space="0" w:color="auto"/>
              <w:left w:val="nil"/>
              <w:bottom w:val="single" w:sz="4" w:space="0" w:color="000000"/>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1134"/>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tcBorders>
              <w:top w:val="single" w:sz="4" w:space="0" w:color="auto"/>
              <w:bottom w:val="single" w:sz="4" w:space="0" w:color="auto"/>
              <w:right w:val="single" w:sz="4" w:space="0" w:color="auto"/>
            </w:tcBorders>
            <w:shd w:val="clear" w:color="auto" w:fill="auto"/>
            <w:textDirection w:val="tbRlV"/>
            <w:vAlign w:val="center"/>
          </w:tcPr>
          <w:p w:rsidR="007152E3" w:rsidRPr="00EB398C" w:rsidRDefault="007152E3" w:rsidP="00D3188A">
            <w:pPr>
              <w:spacing w:line="260" w:lineRule="exact"/>
              <w:ind w:left="113" w:right="113"/>
              <w:jc w:val="center"/>
              <w:rPr>
                <w:rFonts w:hAnsi="ＭＳ 明朝"/>
                <w:sz w:val="20"/>
                <w:szCs w:val="20"/>
              </w:rPr>
            </w:pPr>
            <w:r w:rsidRPr="00EB398C">
              <w:rPr>
                <w:rFonts w:hAnsi="ＭＳ 明朝" w:hint="eastAsia"/>
                <w:sz w:val="20"/>
                <w:szCs w:val="20"/>
              </w:rPr>
              <w:t>敷地面積</w:t>
            </w:r>
          </w:p>
        </w:tc>
        <w:tc>
          <w:tcPr>
            <w:tcW w:w="4870" w:type="dxa"/>
            <w:gridSpan w:val="5"/>
            <w:tcBorders>
              <w:top w:val="single" w:sz="4" w:space="0" w:color="auto"/>
              <w:bottom w:val="single" w:sz="4" w:space="0" w:color="auto"/>
              <w:right w:val="single" w:sz="4" w:space="0" w:color="auto"/>
            </w:tcBorders>
          </w:tcPr>
          <w:p w:rsidR="007152E3" w:rsidRDefault="007152E3" w:rsidP="00D8418D">
            <w:pPr>
              <w:numPr>
                <w:ilvl w:val="0"/>
                <w:numId w:val="36"/>
              </w:numPr>
              <w:spacing w:line="260" w:lineRule="exact"/>
              <w:ind w:left="208" w:hangingChars="100" w:hanging="208"/>
              <w:rPr>
                <w:rFonts w:hAnsi="ＭＳ 明朝"/>
                <w:sz w:val="20"/>
                <w:szCs w:val="20"/>
              </w:rPr>
            </w:pPr>
            <w:r w:rsidRPr="00F96B5D">
              <w:rPr>
                <w:rFonts w:hAnsi="ＭＳ 明朝" w:hint="eastAsia"/>
                <w:spacing w:val="4"/>
                <w:sz w:val="20"/>
                <w:szCs w:val="20"/>
              </w:rPr>
              <w:t>200㎡以上。ただし、この地区計画に関する都市</w:t>
            </w:r>
            <w:r w:rsidRPr="00F96B5D">
              <w:rPr>
                <w:rFonts w:hAnsi="ＭＳ 明朝" w:hint="eastAsia"/>
                <w:spacing w:val="-2"/>
                <w:sz w:val="20"/>
                <w:szCs w:val="20"/>
              </w:rPr>
              <w:t>計画決定の告示日の前日においてそれ未満となって</w:t>
            </w:r>
            <w:r w:rsidRPr="00F96B5D">
              <w:rPr>
                <w:rFonts w:hAnsi="ＭＳ 明朝" w:hint="eastAsia"/>
                <w:spacing w:val="-4"/>
                <w:sz w:val="20"/>
                <w:szCs w:val="20"/>
              </w:rPr>
              <w:t>いる敷地については、敷地を分割しなければこの限り</w:t>
            </w:r>
            <w:r w:rsidRPr="00D8418D">
              <w:rPr>
                <w:rFonts w:hAnsi="ＭＳ 明朝" w:hint="eastAsia"/>
                <w:sz w:val="20"/>
                <w:szCs w:val="20"/>
              </w:rPr>
              <w:t>でない。</w:t>
            </w:r>
            <w:r w:rsidRPr="00EB398C">
              <w:rPr>
                <w:rFonts w:hAnsi="ＭＳ 明朝" w:hint="eastAsia"/>
                <w:sz w:val="20"/>
                <w:szCs w:val="20"/>
              </w:rPr>
              <w:t>（地区計画基準）</w:t>
            </w:r>
          </w:p>
          <w:p w:rsidR="007152E3" w:rsidRPr="00EB398C" w:rsidRDefault="007152E3" w:rsidP="00D3188A">
            <w:pPr>
              <w:spacing w:line="260" w:lineRule="exact"/>
              <w:rPr>
                <w:rFonts w:hAnsi="ＭＳ 明朝"/>
                <w:sz w:val="20"/>
                <w:szCs w:val="20"/>
              </w:rPr>
            </w:pPr>
          </w:p>
        </w:tc>
        <w:tc>
          <w:tcPr>
            <w:tcW w:w="2923" w:type="dxa"/>
            <w:tcBorders>
              <w:top w:val="single" w:sz="4" w:space="0" w:color="auto"/>
              <w:left w:val="nil"/>
              <w:bottom w:val="single"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single" w:sz="4" w:space="0" w:color="000000"/>
              <w:left w:val="nil"/>
              <w:bottom w:val="single"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1134"/>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tcBorders>
              <w:top w:val="single" w:sz="4" w:space="0" w:color="auto"/>
              <w:bottom w:val="single" w:sz="4" w:space="0" w:color="auto"/>
              <w:right w:val="single" w:sz="4" w:space="0" w:color="auto"/>
            </w:tcBorders>
            <w:shd w:val="clear" w:color="auto" w:fill="auto"/>
            <w:textDirection w:val="tbRlV"/>
            <w:vAlign w:val="center"/>
          </w:tcPr>
          <w:p w:rsidR="007152E3" w:rsidRPr="00EB398C" w:rsidRDefault="007152E3" w:rsidP="00D3188A">
            <w:pPr>
              <w:spacing w:line="260" w:lineRule="exact"/>
              <w:ind w:left="113" w:right="113"/>
              <w:jc w:val="center"/>
              <w:rPr>
                <w:rFonts w:hAnsi="ＭＳ 明朝"/>
                <w:sz w:val="20"/>
                <w:szCs w:val="20"/>
              </w:rPr>
            </w:pPr>
            <w:r w:rsidRPr="00EB398C">
              <w:rPr>
                <w:rFonts w:hAnsi="ＭＳ 明朝" w:hint="eastAsia"/>
                <w:sz w:val="20"/>
                <w:szCs w:val="20"/>
              </w:rPr>
              <w:t>位置</w:t>
            </w:r>
          </w:p>
        </w:tc>
        <w:tc>
          <w:tcPr>
            <w:tcW w:w="4870" w:type="dxa"/>
            <w:gridSpan w:val="5"/>
            <w:tcBorders>
              <w:top w:val="single" w:sz="4" w:space="0" w:color="auto"/>
              <w:bottom w:val="single" w:sz="4" w:space="0" w:color="auto"/>
              <w:right w:val="single" w:sz="4" w:space="0" w:color="auto"/>
            </w:tcBorders>
          </w:tcPr>
          <w:p w:rsidR="007152E3" w:rsidRPr="007152E3" w:rsidRDefault="007152E3" w:rsidP="00D3188A">
            <w:pPr>
              <w:numPr>
                <w:ilvl w:val="0"/>
                <w:numId w:val="36"/>
              </w:numPr>
              <w:spacing w:line="260" w:lineRule="exact"/>
              <w:ind w:left="200" w:hangingChars="100" w:hanging="200"/>
              <w:rPr>
                <w:rFonts w:hAnsi="ＭＳ 明朝"/>
                <w:sz w:val="20"/>
                <w:szCs w:val="20"/>
              </w:rPr>
            </w:pPr>
            <w:r w:rsidRPr="00EB398C">
              <w:rPr>
                <w:rFonts w:hAnsi="ＭＳ 明朝" w:hint="eastAsia"/>
                <w:sz w:val="20"/>
                <w:szCs w:val="20"/>
              </w:rPr>
              <w:t>道路境界</w:t>
            </w:r>
            <w:r>
              <w:rPr>
                <w:rFonts w:hAnsi="ＭＳ 明朝" w:hint="eastAsia"/>
                <w:sz w:val="20"/>
                <w:szCs w:val="20"/>
              </w:rPr>
              <w:t>線</w:t>
            </w:r>
            <w:r w:rsidRPr="00EB398C">
              <w:rPr>
                <w:rFonts w:hAnsi="ＭＳ 明朝" w:hint="eastAsia"/>
                <w:sz w:val="20"/>
                <w:szCs w:val="20"/>
              </w:rPr>
              <w:t>から建築物の壁面又はこれに代わる柱の面までの距離は、1.0ｍ以上とする。ただし、前面及び側面を開放性のある構造とした独立自動車車庫については、この限りでない。（地区計画基準）</w:t>
            </w:r>
          </w:p>
        </w:tc>
        <w:tc>
          <w:tcPr>
            <w:tcW w:w="2923" w:type="dxa"/>
            <w:tcBorders>
              <w:top w:val="single" w:sz="4" w:space="0" w:color="auto"/>
              <w:left w:val="nil"/>
              <w:bottom w:val="single"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single" w:sz="4" w:space="0" w:color="auto"/>
              <w:left w:val="nil"/>
              <w:bottom w:val="single" w:sz="4" w:space="0" w:color="auto"/>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340"/>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631" w:type="dxa"/>
            <w:gridSpan w:val="2"/>
            <w:tcBorders>
              <w:top w:val="single" w:sz="4" w:space="0" w:color="auto"/>
              <w:bottom w:val="nil"/>
              <w:right w:val="single" w:sz="4" w:space="0" w:color="auto"/>
            </w:tcBorders>
            <w:shd w:val="clear" w:color="auto" w:fill="auto"/>
            <w:vAlign w:val="center"/>
          </w:tcPr>
          <w:p w:rsidR="007152E3" w:rsidRPr="00EB398C" w:rsidRDefault="007152E3" w:rsidP="007152E3">
            <w:pPr>
              <w:spacing w:line="260" w:lineRule="exact"/>
              <w:jc w:val="center"/>
              <w:rPr>
                <w:rFonts w:hAnsi="ＭＳ 明朝"/>
                <w:sz w:val="20"/>
                <w:szCs w:val="20"/>
              </w:rPr>
            </w:pPr>
            <w:r>
              <w:rPr>
                <w:rFonts w:hAnsi="ＭＳ 明朝" w:hint="eastAsia"/>
                <w:sz w:val="20"/>
                <w:szCs w:val="20"/>
              </w:rPr>
              <w:t>高さ</w:t>
            </w:r>
          </w:p>
        </w:tc>
        <w:tc>
          <w:tcPr>
            <w:tcW w:w="4870" w:type="dxa"/>
            <w:gridSpan w:val="5"/>
            <w:tcBorders>
              <w:top w:val="single" w:sz="4" w:space="0" w:color="auto"/>
              <w:bottom w:val="nil"/>
              <w:right w:val="single" w:sz="4" w:space="0" w:color="auto"/>
            </w:tcBorders>
          </w:tcPr>
          <w:p w:rsidR="007152E3" w:rsidRPr="00EB398C" w:rsidRDefault="007152E3" w:rsidP="00D8418D">
            <w:pPr>
              <w:numPr>
                <w:ilvl w:val="0"/>
                <w:numId w:val="36"/>
              </w:numPr>
              <w:spacing w:line="260" w:lineRule="exact"/>
              <w:ind w:left="200" w:hangingChars="100" w:hanging="200"/>
              <w:rPr>
                <w:rFonts w:hAnsi="ＭＳ 明朝"/>
                <w:sz w:val="20"/>
                <w:szCs w:val="20"/>
              </w:rPr>
            </w:pPr>
            <w:r w:rsidRPr="00D8418D">
              <w:rPr>
                <w:rFonts w:hAnsi="ＭＳ 明朝" w:hint="eastAsia"/>
                <w:sz w:val="20"/>
                <w:szCs w:val="20"/>
              </w:rPr>
              <w:t>１５ｍかつ４階以下</w:t>
            </w:r>
            <w:r w:rsidRPr="00EB398C">
              <w:rPr>
                <w:rFonts w:hAnsi="ＭＳ 明朝" w:hint="eastAsia"/>
                <w:sz w:val="20"/>
                <w:szCs w:val="20"/>
              </w:rPr>
              <w:t>（地区計画基準）</w:t>
            </w:r>
          </w:p>
        </w:tc>
        <w:tc>
          <w:tcPr>
            <w:tcW w:w="2923" w:type="dxa"/>
            <w:tcBorders>
              <w:top w:val="single" w:sz="4" w:space="0" w:color="auto"/>
              <w:left w:val="nil"/>
              <w:bottom w:val="nil"/>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single" w:sz="4" w:space="0" w:color="auto"/>
              <w:left w:val="nil"/>
              <w:bottom w:val="nil"/>
              <w:right w:val="single" w:sz="4" w:space="0" w:color="auto"/>
            </w:tcBorders>
            <w:shd w:val="clear" w:color="auto" w:fill="A6A6A6"/>
          </w:tcPr>
          <w:p w:rsidR="007152E3" w:rsidRPr="00EB398C" w:rsidRDefault="007152E3" w:rsidP="00D3188A">
            <w:pPr>
              <w:spacing w:line="260" w:lineRule="exact"/>
              <w:rPr>
                <w:rFonts w:hAnsi="ＭＳ 明朝"/>
                <w:sz w:val="20"/>
                <w:szCs w:val="20"/>
              </w:rPr>
            </w:pPr>
          </w:p>
        </w:tc>
      </w:tr>
      <w:tr w:rsidR="007152E3" w:rsidRPr="00EB398C" w:rsidTr="00EA59A6">
        <w:trPr>
          <w:cantSplit/>
          <w:trHeight w:val="1134"/>
        </w:trPr>
        <w:tc>
          <w:tcPr>
            <w:tcW w:w="222" w:type="dxa"/>
            <w:vMerge/>
            <w:tcBorders>
              <w:right w:val="single" w:sz="4" w:space="0" w:color="auto"/>
            </w:tcBorders>
            <w:shd w:val="clear" w:color="auto" w:fill="auto"/>
            <w:vAlign w:val="center"/>
          </w:tcPr>
          <w:p w:rsidR="007152E3" w:rsidRPr="00EB398C" w:rsidRDefault="007152E3" w:rsidP="00D3188A">
            <w:pPr>
              <w:spacing w:line="260" w:lineRule="exact"/>
              <w:jc w:val="center"/>
              <w:rPr>
                <w:rFonts w:hAnsi="ＭＳ 明朝"/>
                <w:sz w:val="20"/>
                <w:szCs w:val="20"/>
              </w:rPr>
            </w:pPr>
          </w:p>
        </w:tc>
        <w:tc>
          <w:tcPr>
            <w:tcW w:w="317" w:type="dxa"/>
            <w:vMerge w:val="restart"/>
            <w:tcBorders>
              <w:top w:val="single" w:sz="4" w:space="0" w:color="auto"/>
              <w:right w:val="single" w:sz="4" w:space="0" w:color="auto"/>
            </w:tcBorders>
            <w:shd w:val="clear" w:color="auto" w:fill="auto"/>
            <w:textDirection w:val="tbRlV"/>
            <w:vAlign w:val="center"/>
          </w:tcPr>
          <w:p w:rsidR="007152E3" w:rsidRPr="00EB398C" w:rsidRDefault="007152E3" w:rsidP="00D3188A">
            <w:pPr>
              <w:spacing w:line="220" w:lineRule="exact"/>
              <w:jc w:val="center"/>
              <w:rPr>
                <w:rFonts w:hAnsi="ＭＳ 明朝"/>
                <w:sz w:val="20"/>
                <w:szCs w:val="20"/>
              </w:rPr>
            </w:pPr>
            <w:r w:rsidRPr="00EB398C">
              <w:rPr>
                <w:rFonts w:hAnsi="ＭＳ 明朝" w:hint="eastAsia"/>
                <w:sz w:val="20"/>
                <w:szCs w:val="20"/>
              </w:rPr>
              <w:t>建築物等の形態又は意匠の制限</w:t>
            </w:r>
          </w:p>
        </w:tc>
        <w:tc>
          <w:tcPr>
            <w:tcW w:w="314" w:type="dxa"/>
            <w:vMerge w:val="restart"/>
            <w:tcBorders>
              <w:top w:val="single" w:sz="4" w:space="0" w:color="auto"/>
              <w:right w:val="single" w:sz="4" w:space="0" w:color="auto"/>
            </w:tcBorders>
            <w:shd w:val="clear" w:color="auto" w:fill="auto"/>
            <w:textDirection w:val="tbRlV"/>
            <w:vAlign w:val="center"/>
          </w:tcPr>
          <w:p w:rsidR="007152E3" w:rsidRPr="00EB398C" w:rsidRDefault="007152E3" w:rsidP="00D3188A">
            <w:pPr>
              <w:spacing w:line="220" w:lineRule="exact"/>
              <w:jc w:val="center"/>
              <w:rPr>
                <w:rFonts w:hAnsi="ＭＳ 明朝"/>
                <w:sz w:val="20"/>
                <w:szCs w:val="20"/>
              </w:rPr>
            </w:pPr>
            <w:r w:rsidRPr="00EB398C">
              <w:rPr>
                <w:rFonts w:hAnsi="ＭＳ 明朝" w:hint="eastAsia"/>
                <w:sz w:val="20"/>
                <w:szCs w:val="20"/>
              </w:rPr>
              <w:t>形態・意匠</w:t>
            </w:r>
          </w:p>
        </w:tc>
        <w:tc>
          <w:tcPr>
            <w:tcW w:w="4870" w:type="dxa"/>
            <w:gridSpan w:val="5"/>
            <w:tcBorders>
              <w:top w:val="single" w:sz="4" w:space="0" w:color="auto"/>
              <w:right w:val="single" w:sz="4" w:space="0" w:color="auto"/>
            </w:tcBorders>
          </w:tcPr>
          <w:p w:rsidR="007152E3" w:rsidRPr="00EB398C" w:rsidRDefault="007152E3" w:rsidP="00D3188A">
            <w:pPr>
              <w:numPr>
                <w:ilvl w:val="0"/>
                <w:numId w:val="36"/>
              </w:numPr>
              <w:spacing w:line="260" w:lineRule="exact"/>
              <w:ind w:left="200" w:hangingChars="100" w:hanging="200"/>
              <w:rPr>
                <w:rFonts w:hAnsi="ＭＳ 明朝"/>
                <w:sz w:val="20"/>
                <w:szCs w:val="20"/>
              </w:rPr>
            </w:pPr>
            <w:r w:rsidRPr="00EB398C">
              <w:rPr>
                <w:rFonts w:hAnsi="ＭＳ 明朝" w:hint="eastAsia"/>
                <w:sz w:val="20"/>
                <w:szCs w:val="20"/>
              </w:rPr>
              <w:t>屋外に設ける建築設備（空調機器の室外機・オイルタンク）等は、道路から見えない箇所に設置するか目隠しを施し、景観形成に配慮する。</w:t>
            </w:r>
          </w:p>
          <w:p w:rsidR="007152E3" w:rsidRPr="007152E3" w:rsidRDefault="007152E3" w:rsidP="00D3188A">
            <w:pPr>
              <w:numPr>
                <w:ilvl w:val="0"/>
                <w:numId w:val="36"/>
              </w:numPr>
              <w:spacing w:line="260" w:lineRule="exact"/>
              <w:ind w:left="208" w:hangingChars="100" w:hanging="208"/>
              <w:rPr>
                <w:rFonts w:hAnsi="ＭＳ 明朝"/>
                <w:sz w:val="20"/>
                <w:szCs w:val="20"/>
              </w:rPr>
            </w:pPr>
            <w:r w:rsidRPr="00EF0B71">
              <w:rPr>
                <w:rFonts w:hAnsi="ＭＳ 明朝" w:hint="eastAsia"/>
                <w:spacing w:val="4"/>
                <w:sz w:val="20"/>
                <w:szCs w:val="20"/>
              </w:rPr>
              <w:t>安全と安心のまちづくりに配慮したポーチ灯を</w:t>
            </w:r>
            <w:r w:rsidRPr="00EF0B71">
              <w:rPr>
                <w:rFonts w:hAnsi="ＭＳ 明朝" w:hint="eastAsia"/>
                <w:spacing w:val="-6"/>
                <w:sz w:val="20"/>
                <w:szCs w:val="20"/>
              </w:rPr>
              <w:t>各戸に設置しなければならない。（まちづくり協議会</w:t>
            </w:r>
            <w:r>
              <w:rPr>
                <w:rFonts w:hAnsi="ＭＳ 明朝" w:hint="eastAsia"/>
                <w:sz w:val="20"/>
                <w:szCs w:val="20"/>
              </w:rPr>
              <w:t>基準：前面道路より１ｍ以内の場所に設置し、高さは概ね１ｍ前後とする。）</w:t>
            </w:r>
          </w:p>
        </w:tc>
        <w:tc>
          <w:tcPr>
            <w:tcW w:w="2923" w:type="dxa"/>
            <w:tcBorders>
              <w:top w:val="single" w:sz="4" w:space="0" w:color="auto"/>
              <w:left w:val="nil"/>
              <w:bottom w:val="single" w:sz="4" w:space="0" w:color="auto"/>
              <w:right w:val="single" w:sz="4" w:space="0" w:color="auto"/>
            </w:tcBorders>
          </w:tcPr>
          <w:p w:rsidR="007152E3" w:rsidRPr="00EB398C" w:rsidRDefault="007152E3" w:rsidP="00D3188A">
            <w:pPr>
              <w:spacing w:line="260" w:lineRule="exact"/>
              <w:rPr>
                <w:rFonts w:hAnsi="ＭＳ 明朝"/>
                <w:sz w:val="20"/>
                <w:szCs w:val="20"/>
              </w:rPr>
            </w:pPr>
          </w:p>
        </w:tc>
        <w:tc>
          <w:tcPr>
            <w:tcW w:w="710" w:type="dxa"/>
            <w:tcBorders>
              <w:top w:val="single" w:sz="4" w:space="0" w:color="auto"/>
              <w:left w:val="nil"/>
              <w:bottom w:val="single" w:sz="4" w:space="0" w:color="auto"/>
              <w:right w:val="single" w:sz="4" w:space="0" w:color="auto"/>
            </w:tcBorders>
          </w:tcPr>
          <w:p w:rsidR="007152E3" w:rsidRPr="00EB398C" w:rsidRDefault="007152E3" w:rsidP="00D3188A">
            <w:pPr>
              <w:spacing w:line="260" w:lineRule="exact"/>
              <w:rPr>
                <w:rFonts w:hAnsi="ＭＳ 明朝"/>
                <w:sz w:val="20"/>
                <w:szCs w:val="20"/>
              </w:rPr>
            </w:pPr>
          </w:p>
        </w:tc>
      </w:tr>
      <w:tr w:rsidR="00EA59A6" w:rsidRPr="00EB398C" w:rsidTr="00EA59A6">
        <w:trPr>
          <w:cantSplit/>
          <w:trHeight w:val="907"/>
        </w:trPr>
        <w:tc>
          <w:tcPr>
            <w:tcW w:w="222" w:type="dxa"/>
            <w:vMerge/>
            <w:tcBorders>
              <w:right w:val="single" w:sz="4" w:space="0" w:color="auto"/>
            </w:tcBorders>
            <w:shd w:val="clear" w:color="auto" w:fill="auto"/>
            <w:vAlign w:val="center"/>
          </w:tcPr>
          <w:p w:rsidR="00EA59A6" w:rsidRPr="00EB398C" w:rsidRDefault="00EA59A6" w:rsidP="00EA59A6">
            <w:pPr>
              <w:spacing w:line="260" w:lineRule="exact"/>
              <w:jc w:val="center"/>
              <w:rPr>
                <w:rFonts w:hAnsi="ＭＳ 明朝"/>
                <w:sz w:val="20"/>
                <w:szCs w:val="20"/>
              </w:rPr>
            </w:pPr>
          </w:p>
        </w:tc>
        <w:tc>
          <w:tcPr>
            <w:tcW w:w="317" w:type="dxa"/>
            <w:vMerge/>
            <w:tcBorders>
              <w:right w:val="single" w:sz="4" w:space="0" w:color="auto"/>
            </w:tcBorders>
            <w:shd w:val="clear" w:color="auto" w:fill="auto"/>
            <w:textDirection w:val="tbRlV"/>
            <w:vAlign w:val="center"/>
          </w:tcPr>
          <w:p w:rsidR="00EA59A6" w:rsidRPr="00EB398C" w:rsidRDefault="00EA59A6" w:rsidP="00EA59A6">
            <w:pPr>
              <w:spacing w:line="260" w:lineRule="exact"/>
              <w:ind w:left="113" w:right="113"/>
              <w:jc w:val="center"/>
              <w:rPr>
                <w:rFonts w:hAnsi="ＭＳ 明朝"/>
                <w:sz w:val="20"/>
                <w:szCs w:val="20"/>
              </w:rPr>
            </w:pPr>
          </w:p>
        </w:tc>
        <w:tc>
          <w:tcPr>
            <w:tcW w:w="314" w:type="dxa"/>
            <w:vMerge/>
            <w:tcBorders>
              <w:right w:val="single" w:sz="4" w:space="0" w:color="auto"/>
            </w:tcBorders>
            <w:shd w:val="clear" w:color="auto" w:fill="auto"/>
            <w:textDirection w:val="tbRlV"/>
            <w:vAlign w:val="center"/>
          </w:tcPr>
          <w:p w:rsidR="00EA59A6" w:rsidRPr="00EB398C" w:rsidRDefault="00EA59A6" w:rsidP="00EA59A6">
            <w:pPr>
              <w:spacing w:line="260" w:lineRule="exact"/>
              <w:ind w:left="113" w:right="113"/>
              <w:jc w:val="center"/>
              <w:rPr>
                <w:rFonts w:hAnsi="ＭＳ 明朝"/>
                <w:sz w:val="20"/>
                <w:szCs w:val="20"/>
              </w:rPr>
            </w:pPr>
          </w:p>
        </w:tc>
        <w:tc>
          <w:tcPr>
            <w:tcW w:w="340" w:type="dxa"/>
            <w:gridSpan w:val="2"/>
            <w:tcBorders>
              <w:bottom w:val="dashSmallGap" w:sz="4" w:space="0" w:color="000000"/>
              <w:right w:val="dotted" w:sz="4" w:space="0" w:color="000000"/>
            </w:tcBorders>
            <w:shd w:val="clear" w:color="auto" w:fill="A6A6A6" w:themeFill="background1" w:themeFillShade="A6"/>
            <w:textDirection w:val="tbRlV"/>
            <w:vAlign w:val="center"/>
          </w:tcPr>
          <w:p w:rsidR="00EA59A6" w:rsidRPr="00BA400F" w:rsidRDefault="00EA59A6" w:rsidP="00EA59A6">
            <w:pPr>
              <w:spacing w:line="260" w:lineRule="exact"/>
              <w:ind w:left="113" w:right="113"/>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一般</w:t>
            </w:r>
          </w:p>
        </w:tc>
        <w:tc>
          <w:tcPr>
            <w:tcW w:w="4535" w:type="dxa"/>
            <w:gridSpan w:val="3"/>
            <w:vMerge w:val="restart"/>
            <w:tcBorders>
              <w:left w:val="dashSmallGap" w:sz="4" w:space="0" w:color="000000"/>
              <w:right w:val="single" w:sz="4" w:space="0" w:color="auto"/>
            </w:tcBorders>
            <w:shd w:val="clear" w:color="auto" w:fill="auto"/>
            <w:vAlign w:val="center"/>
          </w:tcPr>
          <w:p w:rsidR="00EA59A6" w:rsidRPr="00D8418D" w:rsidRDefault="00EA59A6" w:rsidP="00EA59A6">
            <w:pPr>
              <w:pStyle w:val="ad"/>
              <w:numPr>
                <w:ilvl w:val="0"/>
                <w:numId w:val="49"/>
              </w:numPr>
              <w:spacing w:line="260" w:lineRule="exact"/>
              <w:ind w:leftChars="0"/>
              <w:rPr>
                <w:rFonts w:hAnsi="ＭＳ 明朝"/>
                <w:sz w:val="20"/>
                <w:szCs w:val="20"/>
              </w:rPr>
            </w:pPr>
            <w:r w:rsidRPr="00F95AB8">
              <w:rPr>
                <w:rFonts w:hAnsi="ＭＳ 明朝" w:hint="eastAsia"/>
                <w:sz w:val="20"/>
                <w:szCs w:val="20"/>
              </w:rPr>
              <w:t>建築物等の外観の色は、白、グレー、茶系等を基調とした、低彩度、中明度の落ち着いた色調とするとともに、形態</w:t>
            </w:r>
            <w:r>
              <w:rPr>
                <w:rFonts w:hAnsi="ＭＳ 明朝" w:hint="eastAsia"/>
                <w:sz w:val="20"/>
                <w:szCs w:val="20"/>
              </w:rPr>
              <w:t>又は</w:t>
            </w:r>
            <w:r w:rsidRPr="00F95AB8">
              <w:rPr>
                <w:rFonts w:hAnsi="ＭＳ 明朝" w:hint="eastAsia"/>
                <w:sz w:val="20"/>
                <w:szCs w:val="20"/>
              </w:rPr>
              <w:t>意匠につい</w:t>
            </w:r>
            <w:r>
              <w:rPr>
                <w:rFonts w:hAnsi="ＭＳ 明朝" w:hint="eastAsia"/>
                <w:sz w:val="20"/>
                <w:szCs w:val="20"/>
              </w:rPr>
              <w:t xml:space="preserve">　</w:t>
            </w:r>
            <w:r w:rsidRPr="00F95AB8">
              <w:rPr>
                <w:rFonts w:hAnsi="ＭＳ 明朝" w:hint="eastAsia"/>
                <w:sz w:val="20"/>
                <w:szCs w:val="20"/>
              </w:rPr>
              <w:t>ても周辺</w:t>
            </w:r>
            <w:r w:rsidRPr="00EF0B71">
              <w:rPr>
                <w:rFonts w:hAnsi="ＭＳ 明朝" w:hint="eastAsia"/>
                <w:spacing w:val="2"/>
                <w:sz w:val="20"/>
                <w:szCs w:val="20"/>
              </w:rPr>
              <w:t>環境との調和を図り、都市景観</w:t>
            </w:r>
            <w:r>
              <w:rPr>
                <w:rFonts w:hAnsi="ＭＳ 明朝" w:hint="eastAsia"/>
                <w:spacing w:val="2"/>
                <w:sz w:val="20"/>
                <w:szCs w:val="20"/>
              </w:rPr>
              <w:t xml:space="preserve">　　</w:t>
            </w:r>
            <w:r w:rsidRPr="00EF0B71">
              <w:rPr>
                <w:rFonts w:hAnsi="ＭＳ 明朝" w:hint="eastAsia"/>
                <w:spacing w:val="2"/>
                <w:sz w:val="20"/>
                <w:szCs w:val="20"/>
              </w:rPr>
              <w:t>形成上支障の</w:t>
            </w:r>
            <w:r w:rsidRPr="00F95AB8">
              <w:rPr>
                <w:rFonts w:hAnsi="ＭＳ 明朝" w:hint="eastAsia"/>
                <w:sz w:val="20"/>
                <w:szCs w:val="20"/>
              </w:rPr>
              <w:t>ないものとする。ただし、</w:t>
            </w:r>
            <w:r>
              <w:rPr>
                <w:rFonts w:hAnsi="ＭＳ 明朝" w:hint="eastAsia"/>
                <w:sz w:val="20"/>
                <w:szCs w:val="20"/>
              </w:rPr>
              <w:t xml:space="preserve">　　</w:t>
            </w:r>
            <w:bookmarkStart w:id="0" w:name="_GoBack"/>
            <w:bookmarkEnd w:id="0"/>
            <w:r w:rsidRPr="00F95AB8">
              <w:rPr>
                <w:rFonts w:hAnsi="ＭＳ 明朝" w:hint="eastAsia"/>
                <w:sz w:val="20"/>
                <w:szCs w:val="20"/>
              </w:rPr>
              <w:t>準住居地域が過半を</w:t>
            </w:r>
            <w:r w:rsidRPr="00EF0B71">
              <w:rPr>
                <w:rFonts w:hAnsi="ＭＳ 明朝" w:hint="eastAsia"/>
                <w:spacing w:val="8"/>
                <w:sz w:val="20"/>
                <w:szCs w:val="20"/>
              </w:rPr>
              <w:t>占める敷地については、この限りでない。</w:t>
            </w:r>
            <w:r w:rsidRPr="00F95AB8">
              <w:rPr>
                <w:rFonts w:hAnsi="ＭＳ 明朝" w:hint="eastAsia"/>
                <w:sz w:val="20"/>
                <w:szCs w:val="20"/>
              </w:rPr>
              <w:t>（地区計画基準）</w:t>
            </w:r>
          </w:p>
        </w:tc>
        <w:tc>
          <w:tcPr>
            <w:tcW w:w="2923" w:type="dxa"/>
            <w:vMerge w:val="restart"/>
            <w:tcBorders>
              <w:top w:val="single" w:sz="4" w:space="0" w:color="auto"/>
              <w:left w:val="single" w:sz="4" w:space="0" w:color="auto"/>
              <w:right w:val="single" w:sz="4" w:space="0" w:color="auto"/>
            </w:tcBorders>
          </w:tcPr>
          <w:p w:rsidR="00EA59A6" w:rsidRPr="00EB398C" w:rsidRDefault="00EA59A6" w:rsidP="00EA59A6">
            <w:pPr>
              <w:spacing w:line="260" w:lineRule="exact"/>
              <w:rPr>
                <w:rFonts w:hAnsi="ＭＳ 明朝"/>
                <w:sz w:val="20"/>
                <w:szCs w:val="20"/>
              </w:rPr>
            </w:pPr>
          </w:p>
        </w:tc>
        <w:tc>
          <w:tcPr>
            <w:tcW w:w="710" w:type="dxa"/>
            <w:vMerge w:val="restart"/>
            <w:tcBorders>
              <w:top w:val="single" w:sz="4" w:space="0" w:color="auto"/>
              <w:left w:val="nil"/>
              <w:right w:val="single" w:sz="4" w:space="0" w:color="auto"/>
            </w:tcBorders>
            <w:shd w:val="clear" w:color="auto" w:fill="A6A6A6"/>
          </w:tcPr>
          <w:p w:rsidR="00EA59A6" w:rsidRPr="00EB398C" w:rsidRDefault="00EA59A6" w:rsidP="00EA59A6">
            <w:pPr>
              <w:spacing w:line="260" w:lineRule="exact"/>
              <w:rPr>
                <w:rFonts w:hAnsi="ＭＳ 明朝"/>
                <w:sz w:val="20"/>
                <w:szCs w:val="20"/>
              </w:rPr>
            </w:pPr>
          </w:p>
        </w:tc>
      </w:tr>
      <w:tr w:rsidR="00EA59A6" w:rsidRPr="00EB398C" w:rsidTr="00EA59A6">
        <w:trPr>
          <w:cantSplit/>
          <w:trHeight w:val="907"/>
        </w:trPr>
        <w:tc>
          <w:tcPr>
            <w:tcW w:w="222" w:type="dxa"/>
            <w:vMerge/>
            <w:tcBorders>
              <w:right w:val="single" w:sz="4" w:space="0" w:color="auto"/>
            </w:tcBorders>
            <w:shd w:val="clear" w:color="auto" w:fill="auto"/>
            <w:vAlign w:val="center"/>
          </w:tcPr>
          <w:p w:rsidR="00EA59A6" w:rsidRPr="00EB398C" w:rsidRDefault="00EA59A6" w:rsidP="00EA59A6">
            <w:pPr>
              <w:spacing w:line="260" w:lineRule="exact"/>
              <w:jc w:val="center"/>
              <w:rPr>
                <w:rFonts w:hAnsi="ＭＳ 明朝"/>
                <w:sz w:val="20"/>
                <w:szCs w:val="20"/>
              </w:rPr>
            </w:pPr>
          </w:p>
        </w:tc>
        <w:tc>
          <w:tcPr>
            <w:tcW w:w="317" w:type="dxa"/>
            <w:vMerge/>
            <w:tcBorders>
              <w:right w:val="single" w:sz="4" w:space="0" w:color="auto"/>
            </w:tcBorders>
            <w:shd w:val="clear" w:color="auto" w:fill="auto"/>
            <w:textDirection w:val="tbRlV"/>
            <w:vAlign w:val="center"/>
          </w:tcPr>
          <w:p w:rsidR="00EA59A6" w:rsidRPr="00EB398C" w:rsidRDefault="00EA59A6" w:rsidP="00EA59A6">
            <w:pPr>
              <w:spacing w:line="260" w:lineRule="exact"/>
              <w:ind w:left="113" w:right="113"/>
              <w:jc w:val="center"/>
              <w:rPr>
                <w:rFonts w:hAnsi="ＭＳ 明朝"/>
                <w:sz w:val="20"/>
                <w:szCs w:val="20"/>
              </w:rPr>
            </w:pPr>
          </w:p>
        </w:tc>
        <w:tc>
          <w:tcPr>
            <w:tcW w:w="314" w:type="dxa"/>
            <w:vMerge/>
            <w:tcBorders>
              <w:right w:val="single" w:sz="4" w:space="0" w:color="auto"/>
            </w:tcBorders>
            <w:shd w:val="clear" w:color="auto" w:fill="auto"/>
            <w:textDirection w:val="tbRlV"/>
            <w:vAlign w:val="center"/>
          </w:tcPr>
          <w:p w:rsidR="00EA59A6" w:rsidRPr="00EB398C" w:rsidRDefault="00EA59A6" w:rsidP="00EA59A6">
            <w:pPr>
              <w:spacing w:line="260" w:lineRule="exact"/>
              <w:ind w:left="113" w:right="113"/>
              <w:jc w:val="center"/>
              <w:rPr>
                <w:rFonts w:hAnsi="ＭＳ 明朝"/>
                <w:sz w:val="20"/>
                <w:szCs w:val="20"/>
              </w:rPr>
            </w:pPr>
          </w:p>
        </w:tc>
        <w:tc>
          <w:tcPr>
            <w:tcW w:w="340" w:type="dxa"/>
            <w:gridSpan w:val="2"/>
            <w:tcBorders>
              <w:top w:val="dashSmallGap" w:sz="4" w:space="0" w:color="000000"/>
              <w:bottom w:val="dashSmallGap" w:sz="4" w:space="0" w:color="auto"/>
              <w:right w:val="dotted" w:sz="4" w:space="0" w:color="000000"/>
            </w:tcBorders>
            <w:shd w:val="clear" w:color="auto" w:fill="BFBFBF" w:themeFill="background1" w:themeFillShade="BF"/>
            <w:textDirection w:val="tbRlV"/>
            <w:vAlign w:val="center"/>
          </w:tcPr>
          <w:p w:rsidR="00EA59A6" w:rsidRPr="00BA400F" w:rsidRDefault="00EA59A6" w:rsidP="00EA59A6">
            <w:pPr>
              <w:spacing w:line="260" w:lineRule="exact"/>
              <w:ind w:left="113" w:right="113"/>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住居</w:t>
            </w:r>
          </w:p>
        </w:tc>
        <w:tc>
          <w:tcPr>
            <w:tcW w:w="4535" w:type="dxa"/>
            <w:gridSpan w:val="3"/>
            <w:vMerge/>
            <w:tcBorders>
              <w:left w:val="dashSmallGap" w:sz="4" w:space="0" w:color="000000"/>
              <w:bottom w:val="dashSmallGap" w:sz="4" w:space="0" w:color="000000"/>
              <w:right w:val="single" w:sz="4" w:space="0" w:color="auto"/>
            </w:tcBorders>
            <w:shd w:val="clear" w:color="auto" w:fill="auto"/>
            <w:textDirection w:val="tbRlV"/>
            <w:vAlign w:val="center"/>
          </w:tcPr>
          <w:p w:rsidR="00EA59A6" w:rsidRPr="00D8418D" w:rsidRDefault="00EA59A6" w:rsidP="00EA59A6">
            <w:pPr>
              <w:pStyle w:val="ad"/>
              <w:numPr>
                <w:ilvl w:val="0"/>
                <w:numId w:val="49"/>
              </w:numPr>
              <w:spacing w:line="260" w:lineRule="exact"/>
              <w:ind w:leftChars="0"/>
              <w:rPr>
                <w:rFonts w:hAnsi="ＭＳ 明朝"/>
                <w:sz w:val="20"/>
                <w:szCs w:val="20"/>
              </w:rPr>
            </w:pPr>
          </w:p>
        </w:tc>
        <w:tc>
          <w:tcPr>
            <w:tcW w:w="2923" w:type="dxa"/>
            <w:vMerge/>
            <w:tcBorders>
              <w:left w:val="single" w:sz="4" w:space="0" w:color="auto"/>
              <w:bottom w:val="dashSmallGap" w:sz="4" w:space="0" w:color="000000"/>
              <w:right w:val="single" w:sz="4" w:space="0" w:color="auto"/>
            </w:tcBorders>
          </w:tcPr>
          <w:p w:rsidR="00EA59A6" w:rsidRPr="00EB398C" w:rsidRDefault="00EA59A6" w:rsidP="00EA59A6">
            <w:pPr>
              <w:spacing w:line="260" w:lineRule="exact"/>
              <w:rPr>
                <w:rFonts w:hAnsi="ＭＳ 明朝"/>
                <w:sz w:val="20"/>
                <w:szCs w:val="20"/>
              </w:rPr>
            </w:pPr>
          </w:p>
        </w:tc>
        <w:tc>
          <w:tcPr>
            <w:tcW w:w="710" w:type="dxa"/>
            <w:vMerge/>
            <w:tcBorders>
              <w:left w:val="nil"/>
              <w:bottom w:val="dashSmallGap" w:sz="4" w:space="0" w:color="000000"/>
              <w:right w:val="single" w:sz="4" w:space="0" w:color="auto"/>
            </w:tcBorders>
            <w:shd w:val="clear" w:color="auto" w:fill="A6A6A6"/>
          </w:tcPr>
          <w:p w:rsidR="00EA59A6" w:rsidRPr="00EB398C" w:rsidRDefault="00EA59A6" w:rsidP="00EA59A6">
            <w:pPr>
              <w:spacing w:line="260" w:lineRule="exact"/>
              <w:rPr>
                <w:rFonts w:hAnsi="ＭＳ 明朝"/>
                <w:sz w:val="20"/>
                <w:szCs w:val="20"/>
              </w:rPr>
            </w:pPr>
          </w:p>
        </w:tc>
      </w:tr>
      <w:tr w:rsidR="00EA59A6" w:rsidRPr="00EB398C" w:rsidTr="00EA59A6">
        <w:trPr>
          <w:cantSplit/>
          <w:trHeight w:val="624"/>
        </w:trPr>
        <w:tc>
          <w:tcPr>
            <w:tcW w:w="222" w:type="dxa"/>
            <w:vMerge/>
            <w:tcBorders>
              <w:right w:val="single" w:sz="4" w:space="0" w:color="auto"/>
            </w:tcBorders>
            <w:shd w:val="clear" w:color="auto" w:fill="auto"/>
            <w:vAlign w:val="center"/>
          </w:tcPr>
          <w:p w:rsidR="00EA59A6" w:rsidRPr="00EB398C" w:rsidRDefault="00EA59A6" w:rsidP="00EA59A6">
            <w:pPr>
              <w:spacing w:line="260" w:lineRule="exact"/>
              <w:jc w:val="center"/>
              <w:rPr>
                <w:rFonts w:hAnsi="ＭＳ 明朝"/>
                <w:sz w:val="20"/>
                <w:szCs w:val="20"/>
              </w:rPr>
            </w:pPr>
          </w:p>
        </w:tc>
        <w:tc>
          <w:tcPr>
            <w:tcW w:w="317" w:type="dxa"/>
            <w:vMerge/>
            <w:tcBorders>
              <w:bottom w:val="single" w:sz="4" w:space="0" w:color="auto"/>
              <w:right w:val="single" w:sz="4" w:space="0" w:color="auto"/>
            </w:tcBorders>
            <w:shd w:val="clear" w:color="auto" w:fill="auto"/>
            <w:textDirection w:val="tbRlV"/>
            <w:vAlign w:val="center"/>
          </w:tcPr>
          <w:p w:rsidR="00EA59A6" w:rsidRPr="00EB398C" w:rsidRDefault="00EA59A6" w:rsidP="00EA59A6">
            <w:pPr>
              <w:spacing w:line="260" w:lineRule="exact"/>
              <w:ind w:left="113" w:right="113"/>
              <w:jc w:val="center"/>
              <w:rPr>
                <w:rFonts w:hAnsi="ＭＳ 明朝"/>
                <w:sz w:val="20"/>
                <w:szCs w:val="20"/>
              </w:rPr>
            </w:pPr>
          </w:p>
        </w:tc>
        <w:tc>
          <w:tcPr>
            <w:tcW w:w="314" w:type="dxa"/>
            <w:vMerge/>
            <w:tcBorders>
              <w:bottom w:val="single" w:sz="4" w:space="0" w:color="auto"/>
              <w:right w:val="single" w:sz="4" w:space="0" w:color="auto"/>
            </w:tcBorders>
            <w:shd w:val="clear" w:color="auto" w:fill="auto"/>
            <w:textDirection w:val="tbRlV"/>
            <w:vAlign w:val="center"/>
          </w:tcPr>
          <w:p w:rsidR="00EA59A6" w:rsidRPr="00EB398C" w:rsidRDefault="00EA59A6" w:rsidP="00EA59A6">
            <w:pPr>
              <w:spacing w:line="260" w:lineRule="exact"/>
              <w:ind w:left="113" w:right="113"/>
              <w:jc w:val="center"/>
              <w:rPr>
                <w:rFonts w:hAnsi="ＭＳ 明朝"/>
                <w:sz w:val="20"/>
                <w:szCs w:val="20"/>
              </w:rPr>
            </w:pPr>
          </w:p>
        </w:tc>
        <w:tc>
          <w:tcPr>
            <w:tcW w:w="340" w:type="dxa"/>
            <w:gridSpan w:val="2"/>
            <w:tcBorders>
              <w:top w:val="dashSmallGap" w:sz="4" w:space="0" w:color="auto"/>
              <w:bottom w:val="single" w:sz="4" w:space="0" w:color="auto"/>
              <w:right w:val="dotted" w:sz="4" w:space="0" w:color="000000"/>
            </w:tcBorders>
            <w:shd w:val="clear" w:color="auto" w:fill="D9D9D9" w:themeFill="background1" w:themeFillShade="D9"/>
            <w:textDirection w:val="tbRlV"/>
            <w:vAlign w:val="center"/>
          </w:tcPr>
          <w:p w:rsidR="00EA59A6" w:rsidRPr="00BA400F" w:rsidRDefault="00EA59A6" w:rsidP="00EA59A6">
            <w:pPr>
              <w:spacing w:line="260" w:lineRule="exact"/>
              <w:ind w:left="113" w:right="113"/>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沿道</w:t>
            </w:r>
          </w:p>
        </w:tc>
        <w:tc>
          <w:tcPr>
            <w:tcW w:w="4535" w:type="dxa"/>
            <w:gridSpan w:val="3"/>
            <w:tcBorders>
              <w:top w:val="nil"/>
              <w:bottom w:val="single" w:sz="4" w:space="0" w:color="auto"/>
              <w:right w:val="single" w:sz="4" w:space="0" w:color="auto"/>
            </w:tcBorders>
            <w:shd w:val="clear" w:color="auto" w:fill="auto"/>
            <w:vAlign w:val="center"/>
          </w:tcPr>
          <w:p w:rsidR="00EA59A6" w:rsidRPr="00D8418D" w:rsidRDefault="00EA59A6" w:rsidP="00EA59A6">
            <w:pPr>
              <w:pStyle w:val="ad"/>
              <w:numPr>
                <w:ilvl w:val="0"/>
                <w:numId w:val="49"/>
              </w:numPr>
              <w:spacing w:line="260" w:lineRule="exact"/>
              <w:ind w:leftChars="0"/>
              <w:rPr>
                <w:rFonts w:hAnsi="ＭＳ 明朝"/>
                <w:sz w:val="20"/>
                <w:szCs w:val="20"/>
              </w:rPr>
            </w:pPr>
            <w:r w:rsidRPr="00BA400F">
              <w:rPr>
                <w:rFonts w:hAnsi="ＭＳ 明朝" w:hint="eastAsia"/>
                <w:sz w:val="20"/>
                <w:szCs w:val="20"/>
              </w:rPr>
              <w:t>周辺環境との調和を図り、都市景観形成上</w:t>
            </w:r>
            <w:r>
              <w:rPr>
                <w:rFonts w:hAnsi="ＭＳ 明朝" w:hint="eastAsia"/>
                <w:sz w:val="20"/>
                <w:szCs w:val="20"/>
              </w:rPr>
              <w:t xml:space="preserve">　</w:t>
            </w:r>
            <w:r w:rsidRPr="00BA400F">
              <w:rPr>
                <w:rFonts w:hAnsi="ＭＳ 明朝" w:hint="eastAsia"/>
                <w:sz w:val="20"/>
                <w:szCs w:val="20"/>
              </w:rPr>
              <w:t>支障のないものとする。</w:t>
            </w:r>
            <w:r w:rsidRPr="00F95AB8">
              <w:rPr>
                <w:rFonts w:hAnsi="ＭＳ 明朝" w:hint="eastAsia"/>
                <w:sz w:val="20"/>
                <w:szCs w:val="20"/>
              </w:rPr>
              <w:t>（地区計画基準）</w:t>
            </w:r>
          </w:p>
        </w:tc>
        <w:tc>
          <w:tcPr>
            <w:tcW w:w="2923" w:type="dxa"/>
            <w:tcBorders>
              <w:top w:val="dashSmallGap" w:sz="4" w:space="0" w:color="000000"/>
              <w:left w:val="nil"/>
              <w:bottom w:val="single" w:sz="4" w:space="0" w:color="auto"/>
              <w:right w:val="single" w:sz="4" w:space="0" w:color="auto"/>
            </w:tcBorders>
          </w:tcPr>
          <w:p w:rsidR="00EA59A6" w:rsidRPr="00EB398C" w:rsidRDefault="00EA59A6" w:rsidP="00EA59A6">
            <w:pPr>
              <w:spacing w:line="260" w:lineRule="exact"/>
              <w:rPr>
                <w:rFonts w:hAnsi="ＭＳ 明朝"/>
                <w:sz w:val="20"/>
                <w:szCs w:val="20"/>
              </w:rPr>
            </w:pPr>
          </w:p>
        </w:tc>
        <w:tc>
          <w:tcPr>
            <w:tcW w:w="710" w:type="dxa"/>
            <w:tcBorders>
              <w:top w:val="dashSmallGap" w:sz="4" w:space="0" w:color="000000"/>
              <w:left w:val="nil"/>
              <w:bottom w:val="single" w:sz="4" w:space="0" w:color="auto"/>
              <w:right w:val="single" w:sz="4" w:space="0" w:color="auto"/>
            </w:tcBorders>
            <w:shd w:val="clear" w:color="auto" w:fill="A6A6A6"/>
          </w:tcPr>
          <w:p w:rsidR="00EA59A6" w:rsidRPr="00EB398C" w:rsidRDefault="00EA59A6" w:rsidP="00EA59A6">
            <w:pPr>
              <w:spacing w:line="260" w:lineRule="exact"/>
              <w:rPr>
                <w:rFonts w:hAnsi="ＭＳ 明朝"/>
                <w:sz w:val="20"/>
                <w:szCs w:val="20"/>
              </w:rPr>
            </w:pPr>
          </w:p>
        </w:tc>
      </w:tr>
      <w:tr w:rsidR="00EA59A6" w:rsidRPr="00EB398C" w:rsidTr="00EA59A6">
        <w:trPr>
          <w:cantSplit/>
          <w:trHeight w:val="1134"/>
        </w:trPr>
        <w:tc>
          <w:tcPr>
            <w:tcW w:w="222" w:type="dxa"/>
            <w:vMerge/>
            <w:tcBorders>
              <w:right w:val="single" w:sz="4" w:space="0" w:color="auto"/>
            </w:tcBorders>
            <w:shd w:val="clear" w:color="auto" w:fill="auto"/>
            <w:vAlign w:val="center"/>
          </w:tcPr>
          <w:p w:rsidR="00EA59A6" w:rsidRPr="00EB398C" w:rsidRDefault="00EA59A6" w:rsidP="00EA59A6">
            <w:pPr>
              <w:spacing w:line="260" w:lineRule="exact"/>
              <w:jc w:val="center"/>
              <w:rPr>
                <w:rFonts w:hAnsi="ＭＳ 明朝"/>
                <w:sz w:val="20"/>
                <w:szCs w:val="20"/>
              </w:rPr>
            </w:pPr>
          </w:p>
        </w:tc>
        <w:tc>
          <w:tcPr>
            <w:tcW w:w="631" w:type="dxa"/>
            <w:gridSpan w:val="2"/>
            <w:tcBorders>
              <w:top w:val="single" w:sz="4" w:space="0" w:color="auto"/>
              <w:right w:val="single" w:sz="4" w:space="0" w:color="auto"/>
            </w:tcBorders>
            <w:shd w:val="clear" w:color="auto" w:fill="auto"/>
            <w:textDirection w:val="tbRlV"/>
            <w:vAlign w:val="center"/>
          </w:tcPr>
          <w:p w:rsidR="00EA59A6" w:rsidRPr="00EB398C" w:rsidRDefault="00EA59A6" w:rsidP="00EA59A6">
            <w:pPr>
              <w:autoSpaceDE w:val="0"/>
              <w:autoSpaceDN w:val="0"/>
              <w:spacing w:line="260" w:lineRule="exact"/>
              <w:ind w:left="113" w:right="113"/>
              <w:jc w:val="center"/>
              <w:rPr>
                <w:rFonts w:hAnsi="ＭＳ 明朝"/>
                <w:spacing w:val="-1"/>
                <w:kern w:val="0"/>
                <w:sz w:val="20"/>
                <w:szCs w:val="20"/>
              </w:rPr>
            </w:pPr>
            <w:r w:rsidRPr="00303743">
              <w:rPr>
                <w:rFonts w:hAnsi="ＭＳ 明朝" w:hint="eastAsia"/>
                <w:spacing w:val="30"/>
                <w:kern w:val="0"/>
                <w:sz w:val="20"/>
                <w:szCs w:val="20"/>
                <w:fitText w:val="1035" w:id="1404237568"/>
              </w:rPr>
              <w:t>かき又は</w:t>
            </w:r>
          </w:p>
          <w:p w:rsidR="00EA59A6" w:rsidRPr="00EB398C" w:rsidRDefault="00EA59A6" w:rsidP="00EA59A6">
            <w:pPr>
              <w:spacing w:line="260" w:lineRule="exact"/>
              <w:ind w:left="113" w:right="113"/>
              <w:jc w:val="center"/>
              <w:rPr>
                <w:rFonts w:hAnsi="ＭＳ 明朝"/>
                <w:sz w:val="20"/>
                <w:szCs w:val="20"/>
              </w:rPr>
            </w:pPr>
            <w:r w:rsidRPr="00350BD8">
              <w:rPr>
                <w:rFonts w:hAnsi="ＭＳ 明朝" w:hint="eastAsia"/>
                <w:spacing w:val="8"/>
                <w:kern w:val="0"/>
                <w:sz w:val="20"/>
                <w:szCs w:val="20"/>
                <w:fitText w:val="1035" w:id="1404237569"/>
              </w:rPr>
              <w:t>さくの構</w:t>
            </w:r>
            <w:r w:rsidRPr="00350BD8">
              <w:rPr>
                <w:rFonts w:hAnsi="ＭＳ 明朝" w:hint="eastAsia"/>
                <w:spacing w:val="-14"/>
                <w:kern w:val="0"/>
                <w:sz w:val="20"/>
                <w:szCs w:val="20"/>
                <w:fitText w:val="1035" w:id="1404237569"/>
              </w:rPr>
              <w:t>造</w:t>
            </w:r>
          </w:p>
        </w:tc>
        <w:tc>
          <w:tcPr>
            <w:tcW w:w="4870" w:type="dxa"/>
            <w:gridSpan w:val="5"/>
            <w:tcBorders>
              <w:top w:val="single" w:sz="4" w:space="0" w:color="auto"/>
              <w:right w:val="single" w:sz="4" w:space="0" w:color="auto"/>
            </w:tcBorders>
          </w:tcPr>
          <w:p w:rsidR="00EA59A6" w:rsidRPr="00EB398C" w:rsidRDefault="00EA59A6" w:rsidP="00EA59A6">
            <w:pPr>
              <w:pStyle w:val="ad"/>
              <w:numPr>
                <w:ilvl w:val="0"/>
                <w:numId w:val="47"/>
              </w:numPr>
              <w:spacing w:line="260" w:lineRule="exact"/>
              <w:ind w:leftChars="0" w:left="200" w:hangingChars="100" w:hanging="200"/>
              <w:rPr>
                <w:rFonts w:hAnsi="ＭＳ 明朝"/>
                <w:sz w:val="20"/>
                <w:szCs w:val="20"/>
              </w:rPr>
            </w:pPr>
            <w:r w:rsidRPr="00D8418D">
              <w:rPr>
                <w:rFonts w:hAnsi="ＭＳ 明朝" w:hint="eastAsia"/>
                <w:sz w:val="20"/>
                <w:szCs w:val="20"/>
              </w:rPr>
              <w:t>道路境界から1.0ｍの範囲にあるかき、さくの設置については生け垣を基本として緑化に努めるもの</w:t>
            </w:r>
            <w:r w:rsidRPr="004C73A3">
              <w:rPr>
                <w:rFonts w:hAnsi="ＭＳ 明朝" w:hint="eastAsia"/>
                <w:spacing w:val="4"/>
                <w:sz w:val="20"/>
                <w:szCs w:val="20"/>
              </w:rPr>
              <w:t>とする。また、コンクリートブロック、レンガ、</w:t>
            </w:r>
            <w:r w:rsidRPr="00D8418D">
              <w:rPr>
                <w:rFonts w:hAnsi="ＭＳ 明朝" w:hint="eastAsia"/>
                <w:sz w:val="20"/>
                <w:szCs w:val="20"/>
              </w:rPr>
              <w:t>石積等を設置する場合には、当該地盤面より0.6ｍ</w:t>
            </w:r>
            <w:r w:rsidRPr="00D8418D">
              <w:rPr>
                <w:rFonts w:hAnsi="ＭＳ 明朝" w:hint="eastAsia"/>
                <w:spacing w:val="2"/>
                <w:sz w:val="20"/>
                <w:szCs w:val="20"/>
              </w:rPr>
              <w:t>以下とし、これらを透視可能なフェンスや植樹と</w:t>
            </w:r>
            <w:r w:rsidRPr="00D8418D">
              <w:rPr>
                <w:rFonts w:hAnsi="ＭＳ 明朝" w:hint="eastAsia"/>
                <w:spacing w:val="4"/>
                <w:sz w:val="20"/>
                <w:szCs w:val="20"/>
              </w:rPr>
              <w:t>組み合わせて設置してもよいものとする。（地区</w:t>
            </w:r>
            <w:r w:rsidRPr="00D8418D">
              <w:rPr>
                <w:rFonts w:hAnsi="ＭＳ 明朝" w:hint="eastAsia"/>
                <w:sz w:val="20"/>
                <w:szCs w:val="20"/>
              </w:rPr>
              <w:t>計画基準）</w:t>
            </w:r>
          </w:p>
        </w:tc>
        <w:tc>
          <w:tcPr>
            <w:tcW w:w="2923" w:type="dxa"/>
            <w:tcBorders>
              <w:top w:val="single" w:sz="4" w:space="0" w:color="auto"/>
              <w:left w:val="nil"/>
              <w:right w:val="single" w:sz="4" w:space="0" w:color="auto"/>
            </w:tcBorders>
          </w:tcPr>
          <w:p w:rsidR="00EA59A6" w:rsidRPr="00EB398C" w:rsidRDefault="00EA59A6" w:rsidP="00EA59A6">
            <w:pPr>
              <w:spacing w:line="260" w:lineRule="exact"/>
              <w:rPr>
                <w:rFonts w:hAnsi="ＭＳ 明朝"/>
                <w:sz w:val="20"/>
                <w:szCs w:val="20"/>
              </w:rPr>
            </w:pPr>
          </w:p>
        </w:tc>
        <w:tc>
          <w:tcPr>
            <w:tcW w:w="710" w:type="dxa"/>
            <w:tcBorders>
              <w:top w:val="single" w:sz="4" w:space="0" w:color="auto"/>
              <w:left w:val="nil"/>
              <w:right w:val="single" w:sz="4" w:space="0" w:color="auto"/>
            </w:tcBorders>
            <w:shd w:val="clear" w:color="auto" w:fill="A6A6A6"/>
          </w:tcPr>
          <w:p w:rsidR="00EA59A6" w:rsidRPr="00EB398C" w:rsidRDefault="00EA59A6" w:rsidP="00EA59A6">
            <w:pPr>
              <w:spacing w:line="260" w:lineRule="exact"/>
              <w:rPr>
                <w:rFonts w:hAnsi="ＭＳ 明朝"/>
                <w:sz w:val="20"/>
                <w:szCs w:val="20"/>
              </w:rPr>
            </w:pPr>
          </w:p>
        </w:tc>
      </w:tr>
    </w:tbl>
    <w:p w:rsidR="00EF0B71" w:rsidRDefault="00EF0B71" w:rsidP="00EF0B71">
      <w:pPr>
        <w:spacing w:line="320" w:lineRule="exact"/>
        <w:rPr>
          <w:rFonts w:hAnsi="ＭＳ 明朝"/>
          <w:kern w:val="0"/>
        </w:rPr>
      </w:pPr>
    </w:p>
    <w:p w:rsidR="00EF0B71" w:rsidRPr="00EB398C" w:rsidRDefault="00EF0B71" w:rsidP="00EF0B71">
      <w:pPr>
        <w:spacing w:line="320" w:lineRule="exact"/>
        <w:rPr>
          <w:rFonts w:hAnsi="ＭＳ 明朝"/>
          <w:kern w:val="0"/>
        </w:rPr>
      </w:pPr>
      <w:r w:rsidRPr="00EB398C">
        <w:rPr>
          <w:rFonts w:hAnsi="ＭＳ 明朝" w:hint="eastAsia"/>
          <w:kern w:val="0"/>
        </w:rPr>
        <w:t>【松任北安田</w:t>
      </w:r>
      <w:r w:rsidR="004B5841">
        <w:rPr>
          <w:rFonts w:hAnsi="ＭＳ 明朝" w:hint="eastAsia"/>
          <w:kern w:val="0"/>
        </w:rPr>
        <w:t>南部</w:t>
      </w:r>
      <w:r w:rsidRPr="00EB398C">
        <w:rPr>
          <w:rFonts w:hAnsi="ＭＳ 明朝" w:hint="eastAsia"/>
          <w:kern w:val="0"/>
        </w:rPr>
        <w:t>】（景観法に基づかない</w:t>
      </w:r>
      <w:r w:rsidRPr="00EB398C">
        <w:rPr>
          <w:rFonts w:hAnsi="ＭＳ 明朝" w:hint="eastAsia"/>
        </w:rPr>
        <w:t>その他の基準</w:t>
      </w:r>
      <w:r w:rsidRPr="00EB398C">
        <w:rPr>
          <w:rFonts w:hAnsi="ＭＳ 明朝" w:hint="eastAsia"/>
          <w:kern w:val="0"/>
        </w:rPr>
        <w:t>）</w:t>
      </w:r>
    </w:p>
    <w:tbl>
      <w:tblPr>
        <w:tblW w:w="929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222"/>
        <w:gridCol w:w="771"/>
        <w:gridCol w:w="363"/>
        <w:gridCol w:w="4307"/>
        <w:gridCol w:w="2922"/>
        <w:gridCol w:w="709"/>
      </w:tblGrid>
      <w:tr w:rsidR="00EF0B71" w:rsidRPr="00EB398C" w:rsidTr="00D3188A">
        <w:tc>
          <w:tcPr>
            <w:tcW w:w="1356" w:type="dxa"/>
            <w:gridSpan w:val="3"/>
            <w:vMerge w:val="restart"/>
            <w:shd w:val="clear" w:color="auto" w:fill="BFBFBF"/>
            <w:vAlign w:val="center"/>
          </w:tcPr>
          <w:p w:rsidR="00EF0B71" w:rsidRPr="00EB398C" w:rsidRDefault="00EF0B71" w:rsidP="00D3188A">
            <w:pPr>
              <w:pStyle w:val="a9"/>
              <w:spacing w:line="260" w:lineRule="exact"/>
              <w:jc w:val="center"/>
              <w:rPr>
                <w:rFonts w:ascii="ＭＳ 明朝" w:hAnsi="ＭＳ 明朝"/>
                <w:sz w:val="20"/>
              </w:rPr>
            </w:pPr>
            <w:r w:rsidRPr="00EB398C">
              <w:rPr>
                <w:rFonts w:ascii="ＭＳ 明朝" w:hAnsi="ＭＳ 明朝" w:hint="eastAsia"/>
                <w:sz w:val="20"/>
              </w:rPr>
              <w:t>項目</w:t>
            </w:r>
          </w:p>
        </w:tc>
        <w:tc>
          <w:tcPr>
            <w:tcW w:w="4307" w:type="dxa"/>
            <w:tcBorders>
              <w:top w:val="single" w:sz="4" w:space="0" w:color="auto"/>
              <w:left w:val="nil"/>
              <w:bottom w:val="single" w:sz="4" w:space="0" w:color="auto"/>
              <w:right w:val="single" w:sz="4" w:space="0" w:color="auto"/>
            </w:tcBorders>
            <w:shd w:val="clear" w:color="auto" w:fill="BFBFBF"/>
            <w:vAlign w:val="center"/>
          </w:tcPr>
          <w:p w:rsidR="00EF0B71" w:rsidRPr="00EB398C" w:rsidRDefault="00EF0B71" w:rsidP="00D3188A">
            <w:pPr>
              <w:pStyle w:val="a9"/>
              <w:spacing w:line="260" w:lineRule="exact"/>
              <w:jc w:val="center"/>
              <w:rPr>
                <w:rFonts w:ascii="ＭＳ 明朝" w:hAnsi="ＭＳ 明朝"/>
                <w:sz w:val="20"/>
              </w:rPr>
            </w:pPr>
            <w:r w:rsidRPr="00EB398C">
              <w:rPr>
                <w:rFonts w:ascii="ＭＳ 明朝" w:hAnsi="ＭＳ 明朝" w:hint="eastAsia"/>
                <w:sz w:val="20"/>
              </w:rPr>
              <w:t>その他の基準</w:t>
            </w:r>
          </w:p>
        </w:tc>
        <w:tc>
          <w:tcPr>
            <w:tcW w:w="2922" w:type="dxa"/>
            <w:vMerge w:val="restart"/>
            <w:tcBorders>
              <w:top w:val="single" w:sz="4" w:space="0" w:color="auto"/>
              <w:left w:val="nil"/>
              <w:right w:val="single" w:sz="4" w:space="0" w:color="auto"/>
            </w:tcBorders>
            <w:shd w:val="clear" w:color="auto" w:fill="BFBFBF"/>
            <w:vAlign w:val="center"/>
          </w:tcPr>
          <w:p w:rsidR="00EF0B71" w:rsidRPr="00F86C15" w:rsidRDefault="00EF0B71" w:rsidP="00D3188A">
            <w:pPr>
              <w:widowControl/>
              <w:jc w:val="center"/>
              <w:rPr>
                <w:rFonts w:hAnsi="ＭＳ 明朝" w:cs="ＭＳ Ｐゴシック"/>
                <w:kern w:val="0"/>
                <w:sz w:val="20"/>
                <w:szCs w:val="20"/>
              </w:rPr>
            </w:pPr>
            <w:r w:rsidRPr="00F86C15">
              <w:rPr>
                <w:rFonts w:hAnsi="ＭＳ 明朝" w:cs="ＭＳ Ｐゴシック" w:hint="eastAsia"/>
                <w:kern w:val="0"/>
                <w:sz w:val="20"/>
                <w:szCs w:val="20"/>
              </w:rPr>
              <w:t>配慮・措置の内容</w:t>
            </w:r>
          </w:p>
        </w:tc>
        <w:tc>
          <w:tcPr>
            <w:tcW w:w="709" w:type="dxa"/>
            <w:vMerge w:val="restart"/>
            <w:tcBorders>
              <w:top w:val="single" w:sz="4" w:space="0" w:color="auto"/>
              <w:left w:val="nil"/>
              <w:right w:val="single" w:sz="4" w:space="0" w:color="auto"/>
            </w:tcBorders>
            <w:shd w:val="clear" w:color="auto" w:fill="BFBFBF"/>
            <w:textDirection w:val="tbRlV"/>
            <w:vAlign w:val="center"/>
          </w:tcPr>
          <w:p w:rsidR="00EF0B71" w:rsidRPr="00F86C15" w:rsidRDefault="00EF0B71" w:rsidP="00D3188A">
            <w:pPr>
              <w:widowControl/>
              <w:ind w:left="113" w:right="113"/>
              <w:jc w:val="center"/>
              <w:rPr>
                <w:rFonts w:hAnsi="ＭＳ 明朝" w:cs="ＭＳ Ｐゴシック"/>
                <w:kern w:val="0"/>
                <w:sz w:val="20"/>
                <w:szCs w:val="20"/>
              </w:rPr>
            </w:pPr>
            <w:r w:rsidRPr="00F86C15">
              <w:rPr>
                <w:rFonts w:hAnsi="ＭＳ 明朝" w:hint="eastAsia"/>
                <w:sz w:val="20"/>
              </w:rPr>
              <w:t>※適否</w:t>
            </w:r>
          </w:p>
        </w:tc>
      </w:tr>
      <w:tr w:rsidR="00EF0B71" w:rsidRPr="00EB398C" w:rsidTr="00D3188A">
        <w:tc>
          <w:tcPr>
            <w:tcW w:w="1356" w:type="dxa"/>
            <w:gridSpan w:val="3"/>
            <w:vMerge/>
            <w:tcBorders>
              <w:bottom w:val="single" w:sz="4" w:space="0" w:color="auto"/>
            </w:tcBorders>
            <w:shd w:val="clear" w:color="auto" w:fill="BFBFBF"/>
            <w:vAlign w:val="center"/>
          </w:tcPr>
          <w:p w:rsidR="00EF0B71" w:rsidRPr="00EB398C" w:rsidRDefault="00EF0B71" w:rsidP="00D3188A">
            <w:pPr>
              <w:spacing w:line="260" w:lineRule="exact"/>
              <w:jc w:val="center"/>
              <w:rPr>
                <w:rFonts w:hAnsi="ＭＳ 明朝"/>
                <w:sz w:val="20"/>
                <w:szCs w:val="20"/>
              </w:rPr>
            </w:pPr>
          </w:p>
        </w:tc>
        <w:tc>
          <w:tcPr>
            <w:tcW w:w="4307" w:type="dxa"/>
            <w:tcBorders>
              <w:top w:val="single" w:sz="4" w:space="0" w:color="auto"/>
              <w:bottom w:val="single" w:sz="4" w:space="0" w:color="auto"/>
              <w:right w:val="single" w:sz="4" w:space="0" w:color="auto"/>
            </w:tcBorders>
            <w:shd w:val="clear" w:color="auto" w:fill="BFBFBF"/>
            <w:vAlign w:val="center"/>
          </w:tcPr>
          <w:p w:rsidR="004D0935" w:rsidRDefault="004C73A3" w:rsidP="004C73A3">
            <w:pPr>
              <w:spacing w:line="260" w:lineRule="exact"/>
              <w:jc w:val="center"/>
              <w:rPr>
                <w:rFonts w:hAnsi="ＭＳ 明朝"/>
                <w:sz w:val="20"/>
                <w:szCs w:val="20"/>
              </w:rPr>
            </w:pPr>
            <w:r w:rsidRPr="00EB398C">
              <w:rPr>
                <w:rFonts w:hAnsi="ＭＳ 明朝" w:hint="eastAsia"/>
                <w:sz w:val="20"/>
                <w:szCs w:val="20"/>
              </w:rPr>
              <w:t>一般住宅</w:t>
            </w:r>
            <w:r>
              <w:rPr>
                <w:rFonts w:hAnsi="ＭＳ 明朝" w:hint="eastAsia"/>
                <w:sz w:val="20"/>
                <w:szCs w:val="20"/>
              </w:rPr>
              <w:t>地区</w:t>
            </w:r>
            <w:r w:rsidR="004D0935">
              <w:rPr>
                <w:rFonts w:hAnsi="ＭＳ 明朝" w:hint="eastAsia"/>
                <w:sz w:val="20"/>
                <w:szCs w:val="20"/>
              </w:rPr>
              <w:t>、</w:t>
            </w:r>
            <w:r>
              <w:rPr>
                <w:rFonts w:hAnsi="ＭＳ 明朝" w:hint="eastAsia"/>
                <w:sz w:val="20"/>
                <w:szCs w:val="20"/>
              </w:rPr>
              <w:t>住居</w:t>
            </w:r>
            <w:r>
              <w:rPr>
                <w:rFonts w:hAnsi="ＭＳ 明朝"/>
                <w:sz w:val="20"/>
                <w:szCs w:val="20"/>
              </w:rPr>
              <w:t>･</w:t>
            </w:r>
            <w:r>
              <w:rPr>
                <w:rFonts w:hAnsi="ＭＳ 明朝" w:hint="eastAsia"/>
                <w:sz w:val="20"/>
                <w:szCs w:val="20"/>
              </w:rPr>
              <w:t>業務調和</w:t>
            </w:r>
            <w:r w:rsidRPr="00EB398C">
              <w:rPr>
                <w:rFonts w:hAnsi="ＭＳ 明朝" w:hint="eastAsia"/>
                <w:sz w:val="20"/>
                <w:szCs w:val="20"/>
              </w:rPr>
              <w:t>地区</w:t>
            </w:r>
            <w:r w:rsidR="004D0935">
              <w:rPr>
                <w:rFonts w:hAnsi="ＭＳ 明朝" w:hint="eastAsia"/>
                <w:sz w:val="20"/>
                <w:szCs w:val="20"/>
              </w:rPr>
              <w:t>、</w:t>
            </w:r>
          </w:p>
          <w:p w:rsidR="00EF0B71" w:rsidRPr="004E55CA" w:rsidRDefault="004C73A3" w:rsidP="004C73A3">
            <w:pPr>
              <w:spacing w:line="260" w:lineRule="exact"/>
              <w:jc w:val="center"/>
              <w:rPr>
                <w:rFonts w:hAnsi="ＭＳ 明朝"/>
                <w:sz w:val="20"/>
                <w:szCs w:val="20"/>
              </w:rPr>
            </w:pPr>
            <w:r>
              <w:rPr>
                <w:rFonts w:hAnsi="ＭＳ 明朝" w:hint="eastAsia"/>
                <w:sz w:val="20"/>
                <w:szCs w:val="20"/>
              </w:rPr>
              <w:t>沿道サービス地区</w:t>
            </w:r>
          </w:p>
        </w:tc>
        <w:tc>
          <w:tcPr>
            <w:tcW w:w="2922" w:type="dxa"/>
            <w:vMerge/>
            <w:tcBorders>
              <w:bottom w:val="single" w:sz="4" w:space="0" w:color="auto"/>
              <w:right w:val="single" w:sz="4" w:space="0" w:color="auto"/>
            </w:tcBorders>
            <w:shd w:val="clear" w:color="auto" w:fill="BFBFBF"/>
          </w:tcPr>
          <w:p w:rsidR="00EF0B71" w:rsidRPr="00EB398C" w:rsidRDefault="00EF0B71" w:rsidP="00D3188A">
            <w:pPr>
              <w:spacing w:line="260" w:lineRule="exact"/>
              <w:jc w:val="center"/>
              <w:rPr>
                <w:rFonts w:hAnsi="ＭＳ 明朝"/>
                <w:sz w:val="20"/>
                <w:szCs w:val="20"/>
              </w:rPr>
            </w:pPr>
          </w:p>
        </w:tc>
        <w:tc>
          <w:tcPr>
            <w:tcW w:w="709" w:type="dxa"/>
            <w:vMerge/>
            <w:tcBorders>
              <w:bottom w:val="single" w:sz="4" w:space="0" w:color="auto"/>
              <w:right w:val="single" w:sz="4" w:space="0" w:color="auto"/>
            </w:tcBorders>
            <w:shd w:val="clear" w:color="auto" w:fill="BFBFBF"/>
          </w:tcPr>
          <w:p w:rsidR="00EF0B71" w:rsidRPr="00EB398C" w:rsidRDefault="00EF0B71" w:rsidP="00D3188A">
            <w:pPr>
              <w:spacing w:line="260" w:lineRule="exact"/>
              <w:jc w:val="center"/>
              <w:rPr>
                <w:rFonts w:hAnsi="ＭＳ 明朝"/>
                <w:sz w:val="20"/>
                <w:szCs w:val="20"/>
              </w:rPr>
            </w:pPr>
          </w:p>
        </w:tc>
      </w:tr>
      <w:tr w:rsidR="00EF0B71" w:rsidRPr="00EB398C" w:rsidTr="00D3188A">
        <w:tc>
          <w:tcPr>
            <w:tcW w:w="9294" w:type="dxa"/>
            <w:gridSpan w:val="6"/>
            <w:tcBorders>
              <w:bottom w:val="nil"/>
              <w:right w:val="single" w:sz="4" w:space="0" w:color="auto"/>
            </w:tcBorders>
            <w:shd w:val="clear" w:color="auto" w:fill="auto"/>
            <w:vAlign w:val="center"/>
          </w:tcPr>
          <w:p w:rsidR="00EF0B71" w:rsidRPr="00EB398C" w:rsidRDefault="00EF0B71" w:rsidP="00D3188A">
            <w:pPr>
              <w:spacing w:line="260" w:lineRule="exact"/>
              <w:rPr>
                <w:rFonts w:hAnsi="ＭＳ 明朝"/>
                <w:sz w:val="20"/>
                <w:szCs w:val="20"/>
              </w:rPr>
            </w:pPr>
            <w:r w:rsidRPr="00EB398C">
              <w:rPr>
                <w:rFonts w:hAnsi="ＭＳ 明朝" w:hint="eastAsia"/>
                <w:sz w:val="20"/>
                <w:szCs w:val="20"/>
              </w:rPr>
              <w:t>土地利用及び建築物等に関する事項</w:t>
            </w:r>
          </w:p>
        </w:tc>
      </w:tr>
      <w:tr w:rsidR="00EF0B71" w:rsidRPr="00EB398C" w:rsidTr="00D3188A">
        <w:trPr>
          <w:trHeight w:val="794"/>
        </w:trPr>
        <w:tc>
          <w:tcPr>
            <w:tcW w:w="222" w:type="dxa"/>
            <w:vMerge w:val="restart"/>
            <w:tcBorders>
              <w:top w:val="nil"/>
              <w:right w:val="single" w:sz="4" w:space="0" w:color="auto"/>
            </w:tcBorders>
            <w:shd w:val="clear" w:color="auto" w:fill="auto"/>
            <w:vAlign w:val="center"/>
          </w:tcPr>
          <w:p w:rsidR="00EF0B71" w:rsidRPr="00EB398C" w:rsidRDefault="00EF0B71" w:rsidP="00D3188A">
            <w:pPr>
              <w:spacing w:line="260" w:lineRule="exact"/>
              <w:jc w:val="center"/>
              <w:rPr>
                <w:rFonts w:hAnsi="ＭＳ 明朝"/>
                <w:sz w:val="20"/>
                <w:szCs w:val="20"/>
              </w:rPr>
            </w:pPr>
          </w:p>
        </w:tc>
        <w:tc>
          <w:tcPr>
            <w:tcW w:w="771" w:type="dxa"/>
            <w:vMerge w:val="restart"/>
            <w:tcBorders>
              <w:top w:val="single" w:sz="4" w:space="0" w:color="auto"/>
              <w:right w:val="single" w:sz="4" w:space="0" w:color="auto"/>
            </w:tcBorders>
            <w:shd w:val="clear" w:color="auto" w:fill="auto"/>
            <w:textDirection w:val="tbRlV"/>
            <w:vAlign w:val="center"/>
          </w:tcPr>
          <w:p w:rsidR="00EF0B71" w:rsidRDefault="00EF0B71" w:rsidP="00D3188A">
            <w:pPr>
              <w:spacing w:line="220" w:lineRule="exact"/>
              <w:jc w:val="center"/>
              <w:rPr>
                <w:rFonts w:hAnsi="ＭＳ 明朝"/>
                <w:sz w:val="20"/>
                <w:szCs w:val="20"/>
              </w:rPr>
            </w:pPr>
            <w:r w:rsidRPr="00EB398C">
              <w:rPr>
                <w:rFonts w:hAnsi="ＭＳ 明朝" w:hint="eastAsia"/>
                <w:sz w:val="20"/>
                <w:szCs w:val="20"/>
              </w:rPr>
              <w:t>建築物等の</w:t>
            </w:r>
          </w:p>
          <w:p w:rsidR="00EF0B71" w:rsidRDefault="00EF0B71" w:rsidP="00D3188A">
            <w:pPr>
              <w:spacing w:line="220" w:lineRule="exact"/>
              <w:jc w:val="center"/>
              <w:rPr>
                <w:rFonts w:hAnsi="ＭＳ 明朝"/>
                <w:sz w:val="20"/>
                <w:szCs w:val="20"/>
              </w:rPr>
            </w:pPr>
            <w:r w:rsidRPr="00EF0B71">
              <w:rPr>
                <w:rFonts w:hAnsi="ＭＳ 明朝" w:hint="eastAsia"/>
                <w:spacing w:val="30"/>
                <w:kern w:val="0"/>
                <w:sz w:val="20"/>
                <w:szCs w:val="20"/>
                <w:fitText w:val="1000" w:id="1404237570"/>
              </w:rPr>
              <w:t>形態又</w:t>
            </w:r>
            <w:r w:rsidRPr="00EF0B71">
              <w:rPr>
                <w:rFonts w:hAnsi="ＭＳ 明朝" w:hint="eastAsia"/>
                <w:spacing w:val="15"/>
                <w:kern w:val="0"/>
                <w:sz w:val="20"/>
                <w:szCs w:val="20"/>
                <w:fitText w:val="1000" w:id="1404237570"/>
              </w:rPr>
              <w:t>は</w:t>
            </w:r>
          </w:p>
          <w:p w:rsidR="00EF0B71" w:rsidRPr="00EB398C" w:rsidRDefault="00EF0B71" w:rsidP="00D3188A">
            <w:pPr>
              <w:spacing w:line="220" w:lineRule="exact"/>
              <w:jc w:val="center"/>
              <w:rPr>
                <w:rFonts w:hAnsi="ＭＳ 明朝"/>
                <w:sz w:val="20"/>
                <w:szCs w:val="20"/>
              </w:rPr>
            </w:pPr>
            <w:r w:rsidRPr="00EB398C">
              <w:rPr>
                <w:rFonts w:hAnsi="ＭＳ 明朝" w:hint="eastAsia"/>
                <w:sz w:val="20"/>
                <w:szCs w:val="20"/>
              </w:rPr>
              <w:t>意匠の制限</w:t>
            </w:r>
          </w:p>
        </w:tc>
        <w:tc>
          <w:tcPr>
            <w:tcW w:w="363" w:type="dxa"/>
            <w:vMerge w:val="restart"/>
            <w:tcBorders>
              <w:top w:val="single" w:sz="4" w:space="0" w:color="auto"/>
              <w:right w:val="single" w:sz="4" w:space="0" w:color="auto"/>
            </w:tcBorders>
            <w:shd w:val="clear" w:color="auto" w:fill="auto"/>
            <w:textDirection w:val="tbRlV"/>
            <w:vAlign w:val="center"/>
          </w:tcPr>
          <w:p w:rsidR="00EF0B71" w:rsidRPr="00EB398C" w:rsidRDefault="00EF0B71" w:rsidP="00D3188A">
            <w:pPr>
              <w:autoSpaceDE w:val="0"/>
              <w:autoSpaceDN w:val="0"/>
              <w:spacing w:line="260" w:lineRule="exact"/>
              <w:ind w:left="113" w:right="113"/>
              <w:jc w:val="center"/>
              <w:rPr>
                <w:rFonts w:hAnsi="ＭＳ 明朝"/>
                <w:sz w:val="20"/>
                <w:szCs w:val="20"/>
              </w:rPr>
            </w:pPr>
            <w:r w:rsidRPr="00EB398C">
              <w:rPr>
                <w:rFonts w:hAnsi="ＭＳ 明朝" w:hint="eastAsia"/>
                <w:kern w:val="0"/>
                <w:sz w:val="20"/>
                <w:szCs w:val="20"/>
              </w:rPr>
              <w:t>屋外広告物等</w:t>
            </w:r>
          </w:p>
        </w:tc>
        <w:tc>
          <w:tcPr>
            <w:tcW w:w="4307" w:type="dxa"/>
            <w:tcBorders>
              <w:top w:val="single" w:sz="4" w:space="0" w:color="auto"/>
              <w:left w:val="nil"/>
              <w:right w:val="single" w:sz="4" w:space="0" w:color="auto"/>
            </w:tcBorders>
            <w:vAlign w:val="center"/>
          </w:tcPr>
          <w:p w:rsidR="00EF0B71" w:rsidRPr="00D8418D" w:rsidRDefault="00EF0B71" w:rsidP="00F96B5D">
            <w:pPr>
              <w:pStyle w:val="ad"/>
              <w:numPr>
                <w:ilvl w:val="0"/>
                <w:numId w:val="47"/>
              </w:numPr>
              <w:spacing w:line="260" w:lineRule="exact"/>
              <w:ind w:leftChars="0" w:left="200" w:hangingChars="100" w:hanging="200"/>
              <w:rPr>
                <w:rFonts w:hAnsi="ＭＳ 明朝"/>
                <w:sz w:val="20"/>
                <w:szCs w:val="20"/>
              </w:rPr>
            </w:pPr>
            <w:r w:rsidRPr="00D8418D">
              <w:rPr>
                <w:rFonts w:hAnsi="ＭＳ 明朝" w:hint="eastAsia"/>
                <w:sz w:val="20"/>
                <w:szCs w:val="20"/>
              </w:rPr>
              <w:t>法令及び石川県条例を遵守したうえで自家</w:t>
            </w:r>
            <w:r w:rsidRPr="00F96B5D">
              <w:rPr>
                <w:rFonts w:hAnsi="ＭＳ 明朝" w:hint="eastAsia"/>
                <w:spacing w:val="-2"/>
                <w:sz w:val="20"/>
                <w:szCs w:val="20"/>
              </w:rPr>
              <w:t>広告のみとし、地域の景観に配慮する。ただし</w:t>
            </w:r>
            <w:r w:rsidRPr="00D8418D">
              <w:rPr>
                <w:rFonts w:hAnsi="ＭＳ 明朝" w:hint="eastAsia"/>
                <w:sz w:val="20"/>
                <w:szCs w:val="20"/>
              </w:rPr>
              <w:t>屋上広告物は設置してはならない。</w:t>
            </w:r>
          </w:p>
        </w:tc>
        <w:tc>
          <w:tcPr>
            <w:tcW w:w="2922" w:type="dxa"/>
            <w:tcBorders>
              <w:top w:val="single" w:sz="4" w:space="0" w:color="auto"/>
              <w:left w:val="nil"/>
              <w:right w:val="single" w:sz="4" w:space="0" w:color="auto"/>
            </w:tcBorders>
          </w:tcPr>
          <w:p w:rsidR="00EF0B71" w:rsidRPr="00EB398C" w:rsidRDefault="00EF0B71" w:rsidP="00D3188A">
            <w:pPr>
              <w:spacing w:line="260" w:lineRule="exact"/>
              <w:rPr>
                <w:rFonts w:hAnsi="ＭＳ 明朝"/>
                <w:sz w:val="20"/>
                <w:szCs w:val="20"/>
              </w:rPr>
            </w:pPr>
          </w:p>
        </w:tc>
        <w:tc>
          <w:tcPr>
            <w:tcW w:w="709" w:type="dxa"/>
            <w:tcBorders>
              <w:top w:val="single" w:sz="4" w:space="0" w:color="auto"/>
              <w:left w:val="nil"/>
              <w:right w:val="single" w:sz="4" w:space="0" w:color="auto"/>
            </w:tcBorders>
          </w:tcPr>
          <w:p w:rsidR="00EF0B71" w:rsidRPr="00EB398C" w:rsidRDefault="00EF0B71" w:rsidP="00D3188A">
            <w:pPr>
              <w:spacing w:line="260" w:lineRule="exact"/>
              <w:rPr>
                <w:rFonts w:hAnsi="ＭＳ 明朝"/>
                <w:sz w:val="20"/>
                <w:szCs w:val="20"/>
              </w:rPr>
            </w:pPr>
          </w:p>
        </w:tc>
      </w:tr>
      <w:tr w:rsidR="00EF0B71" w:rsidRPr="00EB398C" w:rsidTr="00D31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222" w:type="dxa"/>
            <w:vMerge/>
            <w:vAlign w:val="center"/>
          </w:tcPr>
          <w:p w:rsidR="00EF0B71" w:rsidRPr="00EB398C" w:rsidRDefault="00EF0B71" w:rsidP="00D3188A">
            <w:pPr>
              <w:autoSpaceDE w:val="0"/>
              <w:autoSpaceDN w:val="0"/>
              <w:spacing w:line="260" w:lineRule="exact"/>
              <w:jc w:val="center"/>
              <w:rPr>
                <w:rFonts w:hAnsi="ＭＳ 明朝"/>
                <w:spacing w:val="-1"/>
                <w:kern w:val="0"/>
                <w:sz w:val="20"/>
                <w:szCs w:val="20"/>
              </w:rPr>
            </w:pPr>
          </w:p>
        </w:tc>
        <w:tc>
          <w:tcPr>
            <w:tcW w:w="771" w:type="dxa"/>
            <w:vMerge/>
            <w:vAlign w:val="center"/>
          </w:tcPr>
          <w:p w:rsidR="00EF0B71" w:rsidRPr="00EB398C" w:rsidRDefault="00EF0B71" w:rsidP="00D3188A">
            <w:pPr>
              <w:autoSpaceDE w:val="0"/>
              <w:autoSpaceDN w:val="0"/>
              <w:spacing w:line="260" w:lineRule="exact"/>
              <w:jc w:val="center"/>
              <w:rPr>
                <w:rFonts w:hAnsi="ＭＳ 明朝"/>
                <w:spacing w:val="-1"/>
                <w:kern w:val="0"/>
                <w:sz w:val="20"/>
                <w:szCs w:val="20"/>
              </w:rPr>
            </w:pPr>
          </w:p>
        </w:tc>
        <w:tc>
          <w:tcPr>
            <w:tcW w:w="363" w:type="dxa"/>
            <w:vMerge/>
            <w:tcBorders>
              <w:right w:val="single" w:sz="4" w:space="0" w:color="auto"/>
            </w:tcBorders>
            <w:vAlign w:val="center"/>
          </w:tcPr>
          <w:p w:rsidR="00EF0B71" w:rsidRPr="00EB398C" w:rsidRDefault="00EF0B71" w:rsidP="00D3188A">
            <w:pPr>
              <w:autoSpaceDE w:val="0"/>
              <w:autoSpaceDN w:val="0"/>
              <w:spacing w:line="260" w:lineRule="exact"/>
              <w:jc w:val="center"/>
              <w:rPr>
                <w:rFonts w:hAnsi="ＭＳ 明朝"/>
                <w:spacing w:val="-1"/>
                <w:kern w:val="0"/>
                <w:sz w:val="20"/>
                <w:szCs w:val="20"/>
              </w:rPr>
            </w:pPr>
          </w:p>
        </w:tc>
        <w:tc>
          <w:tcPr>
            <w:tcW w:w="4307" w:type="dxa"/>
            <w:tcBorders>
              <w:left w:val="single" w:sz="4" w:space="0" w:color="auto"/>
            </w:tcBorders>
          </w:tcPr>
          <w:p w:rsidR="00EF0B71" w:rsidRPr="00D8418D" w:rsidRDefault="00EF0B71" w:rsidP="00F96B5D">
            <w:pPr>
              <w:pStyle w:val="ad"/>
              <w:numPr>
                <w:ilvl w:val="0"/>
                <w:numId w:val="47"/>
              </w:numPr>
              <w:spacing w:line="260" w:lineRule="exact"/>
              <w:ind w:leftChars="0" w:left="200" w:hangingChars="100" w:hanging="200"/>
              <w:rPr>
                <w:rFonts w:hAnsi="ＭＳ 明朝"/>
                <w:sz w:val="20"/>
                <w:szCs w:val="20"/>
              </w:rPr>
            </w:pPr>
            <w:r w:rsidRPr="00D8418D">
              <w:rPr>
                <w:rFonts w:hAnsi="ＭＳ 明朝" w:hint="eastAsia"/>
                <w:sz w:val="20"/>
                <w:szCs w:val="20"/>
              </w:rPr>
              <w:t>点滅灯及び回転灯の類は使用しないことを基本とする。</w:t>
            </w:r>
          </w:p>
        </w:tc>
        <w:tc>
          <w:tcPr>
            <w:tcW w:w="2922" w:type="dxa"/>
            <w:tcBorders>
              <w:left w:val="single" w:sz="4" w:space="0" w:color="auto"/>
            </w:tcBorders>
          </w:tcPr>
          <w:p w:rsidR="00EF0B71" w:rsidRPr="00EB398C" w:rsidRDefault="00EF0B71" w:rsidP="00D3188A">
            <w:pPr>
              <w:spacing w:line="260" w:lineRule="exact"/>
              <w:rPr>
                <w:rFonts w:hAnsi="ＭＳ 明朝"/>
                <w:sz w:val="20"/>
                <w:szCs w:val="20"/>
              </w:rPr>
            </w:pPr>
          </w:p>
        </w:tc>
        <w:tc>
          <w:tcPr>
            <w:tcW w:w="709" w:type="dxa"/>
            <w:tcBorders>
              <w:left w:val="single" w:sz="4" w:space="0" w:color="auto"/>
            </w:tcBorders>
          </w:tcPr>
          <w:p w:rsidR="00EF0B71" w:rsidRPr="00EB398C" w:rsidRDefault="00EF0B71" w:rsidP="00D3188A">
            <w:pPr>
              <w:spacing w:line="260" w:lineRule="exact"/>
              <w:rPr>
                <w:rFonts w:hAnsi="ＭＳ 明朝"/>
                <w:sz w:val="20"/>
                <w:szCs w:val="20"/>
              </w:rPr>
            </w:pPr>
          </w:p>
        </w:tc>
      </w:tr>
      <w:tr w:rsidR="008129D4" w:rsidRPr="00EB398C" w:rsidTr="00D31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56" w:type="dxa"/>
            <w:gridSpan w:val="3"/>
            <w:vMerge w:val="restart"/>
            <w:vAlign w:val="center"/>
          </w:tcPr>
          <w:p w:rsidR="008129D4" w:rsidRPr="00EB398C" w:rsidRDefault="008129D4" w:rsidP="00D3188A">
            <w:pPr>
              <w:autoSpaceDE w:val="0"/>
              <w:autoSpaceDN w:val="0"/>
              <w:spacing w:line="260" w:lineRule="exact"/>
              <w:jc w:val="center"/>
              <w:rPr>
                <w:rFonts w:hAnsi="ＭＳ 明朝"/>
                <w:spacing w:val="-1"/>
                <w:kern w:val="0"/>
                <w:sz w:val="20"/>
                <w:szCs w:val="20"/>
              </w:rPr>
            </w:pPr>
            <w:r w:rsidRPr="00EB398C">
              <w:rPr>
                <w:rFonts w:hAnsi="ＭＳ 明朝" w:hint="eastAsia"/>
                <w:sz w:val="20"/>
                <w:szCs w:val="20"/>
              </w:rPr>
              <w:t>その他</w:t>
            </w:r>
          </w:p>
        </w:tc>
        <w:tc>
          <w:tcPr>
            <w:tcW w:w="4307" w:type="dxa"/>
          </w:tcPr>
          <w:p w:rsidR="008129D4" w:rsidRPr="00D8418D" w:rsidRDefault="008129D4" w:rsidP="00F96B5D">
            <w:pPr>
              <w:pStyle w:val="ad"/>
              <w:numPr>
                <w:ilvl w:val="0"/>
                <w:numId w:val="47"/>
              </w:numPr>
              <w:spacing w:line="260" w:lineRule="exact"/>
              <w:ind w:leftChars="0" w:left="200" w:hangingChars="100" w:hanging="200"/>
              <w:rPr>
                <w:rFonts w:hAnsi="ＭＳ 明朝"/>
                <w:sz w:val="20"/>
                <w:szCs w:val="20"/>
              </w:rPr>
            </w:pPr>
            <w:r w:rsidRPr="00D8418D">
              <w:rPr>
                <w:rFonts w:hAnsi="ＭＳ 明朝" w:hint="eastAsia"/>
                <w:sz w:val="20"/>
                <w:szCs w:val="20"/>
              </w:rPr>
              <w:t>自動販売機を設置する場合には、周辺のまちなみとの調和に配慮し、道路境界線から１ｍ以上の後退させるものとする。</w:t>
            </w:r>
          </w:p>
        </w:tc>
        <w:tc>
          <w:tcPr>
            <w:tcW w:w="2922" w:type="dxa"/>
          </w:tcPr>
          <w:p w:rsidR="008129D4" w:rsidRPr="00EB398C" w:rsidRDefault="008129D4" w:rsidP="00D3188A">
            <w:pPr>
              <w:spacing w:line="260" w:lineRule="exact"/>
              <w:rPr>
                <w:rFonts w:hAnsi="ＭＳ 明朝"/>
                <w:sz w:val="20"/>
                <w:szCs w:val="20"/>
              </w:rPr>
            </w:pPr>
          </w:p>
        </w:tc>
        <w:tc>
          <w:tcPr>
            <w:tcW w:w="709" w:type="dxa"/>
          </w:tcPr>
          <w:p w:rsidR="008129D4" w:rsidRPr="00EB398C" w:rsidRDefault="008129D4" w:rsidP="00D3188A">
            <w:pPr>
              <w:spacing w:line="260" w:lineRule="exact"/>
              <w:rPr>
                <w:rFonts w:hAnsi="ＭＳ 明朝"/>
                <w:sz w:val="20"/>
                <w:szCs w:val="20"/>
              </w:rPr>
            </w:pPr>
          </w:p>
        </w:tc>
      </w:tr>
      <w:tr w:rsidR="008129D4" w:rsidRPr="00EB398C" w:rsidTr="00D31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56" w:type="dxa"/>
            <w:gridSpan w:val="3"/>
            <w:vMerge/>
            <w:vAlign w:val="center"/>
          </w:tcPr>
          <w:p w:rsidR="008129D4" w:rsidRPr="00EB398C" w:rsidRDefault="008129D4" w:rsidP="00D3188A">
            <w:pPr>
              <w:autoSpaceDE w:val="0"/>
              <w:autoSpaceDN w:val="0"/>
              <w:spacing w:line="260" w:lineRule="exact"/>
              <w:jc w:val="center"/>
              <w:rPr>
                <w:rFonts w:hAnsi="ＭＳ 明朝"/>
                <w:sz w:val="20"/>
                <w:szCs w:val="20"/>
              </w:rPr>
            </w:pPr>
          </w:p>
        </w:tc>
        <w:tc>
          <w:tcPr>
            <w:tcW w:w="4307" w:type="dxa"/>
          </w:tcPr>
          <w:p w:rsidR="008129D4" w:rsidRPr="00D8418D" w:rsidRDefault="008129D4" w:rsidP="00F96B5D">
            <w:pPr>
              <w:pStyle w:val="ad"/>
              <w:numPr>
                <w:ilvl w:val="0"/>
                <w:numId w:val="47"/>
              </w:numPr>
              <w:spacing w:line="260" w:lineRule="exact"/>
              <w:ind w:leftChars="0" w:left="212" w:hangingChars="100" w:hanging="212"/>
              <w:rPr>
                <w:rFonts w:hAnsi="ＭＳ 明朝"/>
                <w:b/>
                <w:sz w:val="20"/>
                <w:szCs w:val="20"/>
              </w:rPr>
            </w:pPr>
            <w:r w:rsidRPr="00F96B5D">
              <w:rPr>
                <w:rFonts w:hAnsi="ＭＳ 明朝" w:hint="eastAsia"/>
                <w:spacing w:val="6"/>
                <w:sz w:val="20"/>
                <w:szCs w:val="20"/>
              </w:rPr>
              <w:t>風俗営業等の規制及び業務の適正化等に</w:t>
            </w:r>
            <w:r w:rsidRPr="00F96B5D">
              <w:rPr>
                <w:rFonts w:hAnsi="ＭＳ 明朝" w:hint="eastAsia"/>
                <w:spacing w:val="4"/>
                <w:sz w:val="20"/>
                <w:szCs w:val="20"/>
              </w:rPr>
              <w:t>関する法律第２条第６項第５号に定める（俗称</w:t>
            </w:r>
            <w:r w:rsidRPr="00D8418D">
              <w:rPr>
                <w:rFonts w:hAnsi="ＭＳ 明朝" w:hint="eastAsia"/>
                <w:sz w:val="20"/>
                <w:szCs w:val="20"/>
              </w:rPr>
              <w:t>「アダルトビデオ・アダルト雑誌」等の自動販売機を設置してはならない。</w:t>
            </w:r>
          </w:p>
        </w:tc>
        <w:tc>
          <w:tcPr>
            <w:tcW w:w="2922" w:type="dxa"/>
          </w:tcPr>
          <w:p w:rsidR="008129D4" w:rsidRPr="00EB398C" w:rsidRDefault="008129D4" w:rsidP="00D3188A">
            <w:pPr>
              <w:spacing w:line="260" w:lineRule="exact"/>
              <w:rPr>
                <w:rFonts w:hAnsi="ＭＳ 明朝"/>
                <w:sz w:val="20"/>
                <w:szCs w:val="20"/>
              </w:rPr>
            </w:pPr>
          </w:p>
        </w:tc>
        <w:tc>
          <w:tcPr>
            <w:tcW w:w="709" w:type="dxa"/>
          </w:tcPr>
          <w:p w:rsidR="008129D4" w:rsidRPr="00EB398C" w:rsidRDefault="008129D4" w:rsidP="00D3188A">
            <w:pPr>
              <w:spacing w:line="260" w:lineRule="exact"/>
              <w:rPr>
                <w:rFonts w:hAnsi="ＭＳ 明朝"/>
                <w:sz w:val="20"/>
                <w:szCs w:val="20"/>
              </w:rPr>
            </w:pPr>
          </w:p>
        </w:tc>
      </w:tr>
      <w:tr w:rsidR="008129D4" w:rsidRPr="00EB398C" w:rsidTr="00D31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56" w:type="dxa"/>
            <w:gridSpan w:val="3"/>
            <w:vMerge/>
            <w:vAlign w:val="center"/>
          </w:tcPr>
          <w:p w:rsidR="008129D4" w:rsidRPr="00EB398C" w:rsidRDefault="008129D4" w:rsidP="00D3188A">
            <w:pPr>
              <w:autoSpaceDE w:val="0"/>
              <w:autoSpaceDN w:val="0"/>
              <w:spacing w:line="260" w:lineRule="exact"/>
              <w:jc w:val="center"/>
              <w:rPr>
                <w:rFonts w:hAnsi="ＭＳ 明朝"/>
                <w:sz w:val="20"/>
                <w:szCs w:val="20"/>
              </w:rPr>
            </w:pPr>
          </w:p>
        </w:tc>
        <w:tc>
          <w:tcPr>
            <w:tcW w:w="4307" w:type="dxa"/>
          </w:tcPr>
          <w:p w:rsidR="008129D4" w:rsidRPr="00D8418D" w:rsidRDefault="008129D4" w:rsidP="00F96B5D">
            <w:pPr>
              <w:pStyle w:val="ad"/>
              <w:numPr>
                <w:ilvl w:val="0"/>
                <w:numId w:val="47"/>
              </w:numPr>
              <w:spacing w:line="260" w:lineRule="exact"/>
              <w:ind w:leftChars="0" w:left="200" w:hangingChars="100" w:hanging="200"/>
              <w:rPr>
                <w:rFonts w:hAnsi="ＭＳ 明朝"/>
                <w:b/>
                <w:sz w:val="20"/>
                <w:szCs w:val="20"/>
              </w:rPr>
            </w:pPr>
            <w:r w:rsidRPr="00D8418D">
              <w:rPr>
                <w:rFonts w:hAnsi="ＭＳ 明朝" w:hint="eastAsia"/>
                <w:sz w:val="20"/>
                <w:szCs w:val="20"/>
              </w:rPr>
              <w:t>区画道路での駐車をしてはならない。</w:t>
            </w:r>
          </w:p>
        </w:tc>
        <w:tc>
          <w:tcPr>
            <w:tcW w:w="2922" w:type="dxa"/>
          </w:tcPr>
          <w:p w:rsidR="008129D4" w:rsidRPr="00EB398C" w:rsidRDefault="008129D4" w:rsidP="00D3188A">
            <w:pPr>
              <w:spacing w:line="260" w:lineRule="exact"/>
              <w:rPr>
                <w:rFonts w:hAnsi="ＭＳ 明朝"/>
                <w:sz w:val="20"/>
                <w:szCs w:val="20"/>
              </w:rPr>
            </w:pPr>
          </w:p>
        </w:tc>
        <w:tc>
          <w:tcPr>
            <w:tcW w:w="709" w:type="dxa"/>
          </w:tcPr>
          <w:p w:rsidR="008129D4" w:rsidRPr="00EB398C" w:rsidRDefault="008129D4" w:rsidP="00D3188A">
            <w:pPr>
              <w:spacing w:line="260" w:lineRule="exact"/>
              <w:rPr>
                <w:rFonts w:hAnsi="ＭＳ 明朝"/>
                <w:sz w:val="20"/>
                <w:szCs w:val="20"/>
              </w:rPr>
            </w:pPr>
          </w:p>
        </w:tc>
      </w:tr>
    </w:tbl>
    <w:p w:rsidR="004C73A3" w:rsidRDefault="004C73A3" w:rsidP="007152E3">
      <w:pPr>
        <w:rPr>
          <w:rFonts w:hAnsi="ＭＳ 明朝"/>
          <w:sz w:val="20"/>
          <w:szCs w:val="20"/>
        </w:rPr>
      </w:pPr>
    </w:p>
    <w:p w:rsidR="00EF0B71" w:rsidRPr="00F86C15" w:rsidRDefault="00EF0B71" w:rsidP="007152E3">
      <w:pPr>
        <w:rPr>
          <w:rFonts w:hAnsi="ＭＳ 明朝"/>
          <w:sz w:val="20"/>
          <w:szCs w:val="20"/>
        </w:rPr>
      </w:pPr>
      <w:r w:rsidRPr="00F86C15">
        <w:rPr>
          <w:rFonts w:hAnsi="ＭＳ 明朝" w:hint="eastAsia"/>
          <w:sz w:val="20"/>
          <w:szCs w:val="20"/>
        </w:rPr>
        <w:t>備　考</w:t>
      </w:r>
    </w:p>
    <w:p w:rsidR="00EF0B71" w:rsidRPr="00F86C15" w:rsidRDefault="00EF0B71" w:rsidP="007152E3">
      <w:pPr>
        <w:ind w:firstLineChars="100" w:firstLine="200"/>
        <w:rPr>
          <w:rFonts w:hAnsi="ＭＳ 明朝"/>
          <w:sz w:val="20"/>
          <w:szCs w:val="20"/>
        </w:rPr>
      </w:pPr>
      <w:r w:rsidRPr="00F86C15">
        <w:rPr>
          <w:rFonts w:hAnsi="ＭＳ 明朝" w:hint="eastAsia"/>
          <w:sz w:val="20"/>
          <w:szCs w:val="20"/>
        </w:rPr>
        <w:t>１．配慮・措置の状況については、できる限り具体的に記述してください。</w:t>
      </w:r>
    </w:p>
    <w:p w:rsidR="00163765" w:rsidRPr="005346BD" w:rsidRDefault="005346BD" w:rsidP="005346BD">
      <w:pPr>
        <w:ind w:firstLineChars="100" w:firstLine="200"/>
        <w:rPr>
          <w:rFonts w:hAnsi="ＭＳ 明朝"/>
          <w:kern w:val="0"/>
        </w:rPr>
      </w:pPr>
      <w:r w:rsidRPr="00F86C15">
        <w:rPr>
          <w:rFonts w:hAnsi="ＭＳ 明朝" w:hint="eastAsia"/>
          <w:sz w:val="20"/>
          <w:szCs w:val="20"/>
        </w:rPr>
        <w:t>２．※欄は記入しないでください。</w:t>
      </w:r>
      <w:r>
        <w:rPr>
          <w:rFonts w:hAnsi="ＭＳ 明朝" w:hint="eastAsia"/>
          <w:sz w:val="20"/>
          <w:szCs w:val="20"/>
        </w:rPr>
        <w:t>（協議会もしくは市で記入します）</w:t>
      </w:r>
    </w:p>
    <w:sectPr w:rsidR="00163765" w:rsidRPr="005346BD" w:rsidSect="00F92261">
      <w:footerReference w:type="even" r:id="rId7"/>
      <w:footerReference w:type="default" r:id="rId8"/>
      <w:pgSz w:w="11906" w:h="16838" w:code="9"/>
      <w:pgMar w:top="660" w:right="1134" w:bottom="560" w:left="1418" w:header="851" w:footer="794" w:gutter="0"/>
      <w:pgNumType w:fmt="numberInDash" w:start="24"/>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1C3" w:rsidRDefault="00A631C3">
      <w:r>
        <w:separator/>
      </w:r>
    </w:p>
  </w:endnote>
  <w:endnote w:type="continuationSeparator" w:id="0">
    <w:p w:rsidR="00A631C3" w:rsidRDefault="00A6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66" w:rsidRDefault="00BE7A66" w:rsidP="00BE7A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7A66" w:rsidRDefault="00BE7A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66" w:rsidRDefault="00BE7A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1C3" w:rsidRDefault="00A631C3">
      <w:r>
        <w:separator/>
      </w:r>
    </w:p>
  </w:footnote>
  <w:footnote w:type="continuationSeparator" w:id="0">
    <w:p w:rsidR="00A631C3" w:rsidRDefault="00A6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6A5"/>
    <w:multiLevelType w:val="hybridMultilevel"/>
    <w:tmpl w:val="CF3816B8"/>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729E5"/>
    <w:multiLevelType w:val="hybridMultilevel"/>
    <w:tmpl w:val="CBB2253E"/>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C1B2E"/>
    <w:multiLevelType w:val="hybridMultilevel"/>
    <w:tmpl w:val="6834F070"/>
    <w:lvl w:ilvl="0" w:tplc="7D267B14">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325001"/>
    <w:multiLevelType w:val="hybridMultilevel"/>
    <w:tmpl w:val="F5D6D56A"/>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00335"/>
    <w:multiLevelType w:val="hybridMultilevel"/>
    <w:tmpl w:val="350A3E32"/>
    <w:lvl w:ilvl="0" w:tplc="FB56DC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91B17"/>
    <w:multiLevelType w:val="hybridMultilevel"/>
    <w:tmpl w:val="F0BE323A"/>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6574FA"/>
    <w:multiLevelType w:val="hybridMultilevel"/>
    <w:tmpl w:val="F5D6D56A"/>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244FE4"/>
    <w:multiLevelType w:val="hybridMultilevel"/>
    <w:tmpl w:val="8E8E3E7E"/>
    <w:lvl w:ilvl="0" w:tplc="4E766C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FD71D8"/>
    <w:multiLevelType w:val="hybridMultilevel"/>
    <w:tmpl w:val="930E01AC"/>
    <w:lvl w:ilvl="0" w:tplc="4E766C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143F58"/>
    <w:multiLevelType w:val="hybridMultilevel"/>
    <w:tmpl w:val="B22E141C"/>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3B1BDB"/>
    <w:multiLevelType w:val="hybridMultilevel"/>
    <w:tmpl w:val="9476F20A"/>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D122BF"/>
    <w:multiLevelType w:val="hybridMultilevel"/>
    <w:tmpl w:val="4D263C60"/>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476412"/>
    <w:multiLevelType w:val="hybridMultilevel"/>
    <w:tmpl w:val="731091A6"/>
    <w:lvl w:ilvl="0" w:tplc="FB56DC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4B6871"/>
    <w:multiLevelType w:val="hybridMultilevel"/>
    <w:tmpl w:val="45D42478"/>
    <w:lvl w:ilvl="0" w:tplc="5DEA70A4">
      <w:start w:val="1"/>
      <w:numFmt w:val="bullet"/>
      <w:lvlText w:val=""/>
      <w:lvlJc w:val="left"/>
      <w:pPr>
        <w:ind w:left="420" w:hanging="420"/>
      </w:pPr>
      <w:rPr>
        <w:rFonts w:ascii="Symbol" w:eastAsia="HG丸ｺﾞｼｯｸM-PRO"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893A62"/>
    <w:multiLevelType w:val="hybridMultilevel"/>
    <w:tmpl w:val="EFEE4314"/>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C1046"/>
    <w:multiLevelType w:val="hybridMultilevel"/>
    <w:tmpl w:val="F8743C74"/>
    <w:lvl w:ilvl="0" w:tplc="3CEA2FDC">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5D10A9"/>
    <w:multiLevelType w:val="hybridMultilevel"/>
    <w:tmpl w:val="24ECB310"/>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43366B"/>
    <w:multiLevelType w:val="hybridMultilevel"/>
    <w:tmpl w:val="AD202C90"/>
    <w:lvl w:ilvl="0" w:tplc="5DEA70A4">
      <w:start w:val="1"/>
      <w:numFmt w:val="bullet"/>
      <w:lvlText w:val=""/>
      <w:lvlJc w:val="left"/>
      <w:pPr>
        <w:ind w:left="420" w:hanging="420"/>
      </w:pPr>
      <w:rPr>
        <w:rFonts w:ascii="Symbol" w:eastAsia="HG丸ｺﾞｼｯｸM-PRO"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53E7D"/>
    <w:multiLevelType w:val="hybridMultilevel"/>
    <w:tmpl w:val="26F85C4C"/>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AA6121"/>
    <w:multiLevelType w:val="hybridMultilevel"/>
    <w:tmpl w:val="706A2E56"/>
    <w:lvl w:ilvl="0" w:tplc="4E766C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3A4F7F"/>
    <w:multiLevelType w:val="hybridMultilevel"/>
    <w:tmpl w:val="F2CE4C32"/>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68557D"/>
    <w:multiLevelType w:val="hybridMultilevel"/>
    <w:tmpl w:val="F5D6D56A"/>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4C514A"/>
    <w:multiLevelType w:val="hybridMultilevel"/>
    <w:tmpl w:val="A524D91A"/>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720B7E"/>
    <w:multiLevelType w:val="hybridMultilevel"/>
    <w:tmpl w:val="FEE08258"/>
    <w:lvl w:ilvl="0" w:tplc="4D761866">
      <w:start w:val="1"/>
      <w:numFmt w:val="bullet"/>
      <w:lvlText w:val=""/>
      <w:lvlJc w:val="left"/>
      <w:pPr>
        <w:tabs>
          <w:tab w:val="num" w:pos="300"/>
        </w:tabs>
        <w:ind w:left="300" w:hanging="2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A29596C"/>
    <w:multiLevelType w:val="hybridMultilevel"/>
    <w:tmpl w:val="5A88A39A"/>
    <w:lvl w:ilvl="0" w:tplc="649C4DFC">
      <w:start w:val="1"/>
      <w:numFmt w:val="bullet"/>
      <w:lvlText w:val=""/>
      <w:lvlJc w:val="left"/>
      <w:pPr>
        <w:ind w:left="1270" w:hanging="420"/>
      </w:pPr>
      <w:rPr>
        <w:rFonts w:ascii="Symbol" w:eastAsia="HG丸ｺﾞｼｯｸM-PRO"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156856"/>
    <w:multiLevelType w:val="hybridMultilevel"/>
    <w:tmpl w:val="7BF012DC"/>
    <w:lvl w:ilvl="0" w:tplc="BFC2FB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15D6B"/>
    <w:multiLevelType w:val="hybridMultilevel"/>
    <w:tmpl w:val="42DC8564"/>
    <w:lvl w:ilvl="0" w:tplc="5DEA70A4">
      <w:start w:val="1"/>
      <w:numFmt w:val="bullet"/>
      <w:lvlText w:val=""/>
      <w:lvlJc w:val="left"/>
      <w:pPr>
        <w:ind w:left="420" w:hanging="420"/>
      </w:pPr>
      <w:rPr>
        <w:rFonts w:ascii="Symbol" w:eastAsia="HG丸ｺﾞｼｯｸM-PRO"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5A7040"/>
    <w:multiLevelType w:val="hybridMultilevel"/>
    <w:tmpl w:val="12406776"/>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5C1A35"/>
    <w:multiLevelType w:val="hybridMultilevel"/>
    <w:tmpl w:val="5060E1A4"/>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EF45C3"/>
    <w:multiLevelType w:val="hybridMultilevel"/>
    <w:tmpl w:val="3E8C12A6"/>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126C0E"/>
    <w:multiLevelType w:val="hybridMultilevel"/>
    <w:tmpl w:val="5E6A6DB4"/>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53381B"/>
    <w:multiLevelType w:val="hybridMultilevel"/>
    <w:tmpl w:val="604CC86C"/>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AB3326"/>
    <w:multiLevelType w:val="hybridMultilevel"/>
    <w:tmpl w:val="CAD856AE"/>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D84C0D"/>
    <w:multiLevelType w:val="hybridMultilevel"/>
    <w:tmpl w:val="B85C540E"/>
    <w:lvl w:ilvl="0" w:tplc="4E766C6C">
      <w:start w:val="1"/>
      <w:numFmt w:val="decimal"/>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9C1BA3"/>
    <w:multiLevelType w:val="hybridMultilevel"/>
    <w:tmpl w:val="D1BC92CC"/>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061687"/>
    <w:multiLevelType w:val="hybridMultilevel"/>
    <w:tmpl w:val="6D70EC5E"/>
    <w:lvl w:ilvl="0" w:tplc="5DEA70A4">
      <w:start w:val="1"/>
      <w:numFmt w:val="bullet"/>
      <w:lvlText w:val=""/>
      <w:lvlJc w:val="left"/>
      <w:pPr>
        <w:ind w:left="420" w:hanging="420"/>
      </w:pPr>
      <w:rPr>
        <w:rFonts w:ascii="Symbol" w:eastAsia="HG丸ｺﾞｼｯｸM-PRO"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556368"/>
    <w:multiLevelType w:val="hybridMultilevel"/>
    <w:tmpl w:val="C472FEB2"/>
    <w:lvl w:ilvl="0" w:tplc="0304FEF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1181D34"/>
    <w:multiLevelType w:val="hybridMultilevel"/>
    <w:tmpl w:val="FBDE1C2C"/>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5033F0"/>
    <w:multiLevelType w:val="hybridMultilevel"/>
    <w:tmpl w:val="83F8496A"/>
    <w:lvl w:ilvl="0" w:tplc="5DEA70A4">
      <w:start w:val="1"/>
      <w:numFmt w:val="bullet"/>
      <w:lvlText w:val=""/>
      <w:lvlJc w:val="left"/>
      <w:pPr>
        <w:ind w:left="420" w:hanging="420"/>
      </w:pPr>
      <w:rPr>
        <w:rFonts w:ascii="Symbol" w:eastAsia="HG丸ｺﾞｼｯｸM-PRO"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DB13C2"/>
    <w:multiLevelType w:val="hybridMultilevel"/>
    <w:tmpl w:val="E7C27F18"/>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CE34DC"/>
    <w:multiLevelType w:val="hybridMultilevel"/>
    <w:tmpl w:val="D10666EC"/>
    <w:lvl w:ilvl="0" w:tplc="C4E0810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962DDF"/>
    <w:multiLevelType w:val="hybridMultilevel"/>
    <w:tmpl w:val="0874A55A"/>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9F6CAB"/>
    <w:multiLevelType w:val="hybridMultilevel"/>
    <w:tmpl w:val="561E50DE"/>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5B248D"/>
    <w:multiLevelType w:val="hybridMultilevel"/>
    <w:tmpl w:val="7A488A6A"/>
    <w:lvl w:ilvl="0" w:tplc="BFC2FBAC">
      <w:start w:val="1"/>
      <w:numFmt w:val="bullet"/>
      <w:lvlText w:val=""/>
      <w:lvlJc w:val="left"/>
      <w:pPr>
        <w:ind w:left="631" w:hanging="420"/>
      </w:pPr>
      <w:rPr>
        <w:rFonts w:ascii="Symbol" w:hAnsi="Symbol" w:hint="default"/>
        <w:color w:val="auto"/>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4" w15:restartNumberingAfterBreak="0">
    <w:nsid w:val="709B444B"/>
    <w:multiLevelType w:val="hybridMultilevel"/>
    <w:tmpl w:val="54E07190"/>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C32FA6"/>
    <w:multiLevelType w:val="hybridMultilevel"/>
    <w:tmpl w:val="5B32E84A"/>
    <w:lvl w:ilvl="0" w:tplc="0409000F">
      <w:start w:val="1"/>
      <w:numFmt w:val="decimal"/>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760D46"/>
    <w:multiLevelType w:val="hybridMultilevel"/>
    <w:tmpl w:val="EB9EAC4C"/>
    <w:lvl w:ilvl="0" w:tplc="BFC2FBAC">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794B06FB"/>
    <w:multiLevelType w:val="hybridMultilevel"/>
    <w:tmpl w:val="E40654CE"/>
    <w:lvl w:ilvl="0" w:tplc="FB56DC9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AD76E9C"/>
    <w:multiLevelType w:val="hybridMultilevel"/>
    <w:tmpl w:val="706A2E56"/>
    <w:lvl w:ilvl="0" w:tplc="4E766C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10"/>
  </w:num>
  <w:num w:numId="3">
    <w:abstractNumId w:val="4"/>
  </w:num>
  <w:num w:numId="4">
    <w:abstractNumId w:val="43"/>
  </w:num>
  <w:num w:numId="5">
    <w:abstractNumId w:val="46"/>
  </w:num>
  <w:num w:numId="6">
    <w:abstractNumId w:val="36"/>
  </w:num>
  <w:num w:numId="7">
    <w:abstractNumId w:val="22"/>
  </w:num>
  <w:num w:numId="8">
    <w:abstractNumId w:val="0"/>
  </w:num>
  <w:num w:numId="9">
    <w:abstractNumId w:val="18"/>
  </w:num>
  <w:num w:numId="10">
    <w:abstractNumId w:val="32"/>
  </w:num>
  <w:num w:numId="11">
    <w:abstractNumId w:val="28"/>
  </w:num>
  <w:num w:numId="12">
    <w:abstractNumId w:val="2"/>
  </w:num>
  <w:num w:numId="13">
    <w:abstractNumId w:val="17"/>
  </w:num>
  <w:num w:numId="14">
    <w:abstractNumId w:val="12"/>
  </w:num>
  <w:num w:numId="15">
    <w:abstractNumId w:val="44"/>
  </w:num>
  <w:num w:numId="16">
    <w:abstractNumId w:val="47"/>
  </w:num>
  <w:num w:numId="17">
    <w:abstractNumId w:val="5"/>
  </w:num>
  <w:num w:numId="18">
    <w:abstractNumId w:val="14"/>
  </w:num>
  <w:num w:numId="19">
    <w:abstractNumId w:val="34"/>
  </w:num>
  <w:num w:numId="20">
    <w:abstractNumId w:val="20"/>
  </w:num>
  <w:num w:numId="21">
    <w:abstractNumId w:val="11"/>
  </w:num>
  <w:num w:numId="22">
    <w:abstractNumId w:val="39"/>
  </w:num>
  <w:num w:numId="23">
    <w:abstractNumId w:val="29"/>
  </w:num>
  <w:num w:numId="24">
    <w:abstractNumId w:val="37"/>
  </w:num>
  <w:num w:numId="25">
    <w:abstractNumId w:val="41"/>
  </w:num>
  <w:num w:numId="26">
    <w:abstractNumId w:val="27"/>
  </w:num>
  <w:num w:numId="27">
    <w:abstractNumId w:val="1"/>
  </w:num>
  <w:num w:numId="28">
    <w:abstractNumId w:val="31"/>
  </w:num>
  <w:num w:numId="29">
    <w:abstractNumId w:val="35"/>
  </w:num>
  <w:num w:numId="30">
    <w:abstractNumId w:val="30"/>
  </w:num>
  <w:num w:numId="31">
    <w:abstractNumId w:val="23"/>
  </w:num>
  <w:num w:numId="32">
    <w:abstractNumId w:val="25"/>
  </w:num>
  <w:num w:numId="33">
    <w:abstractNumId w:val="16"/>
  </w:num>
  <w:num w:numId="34">
    <w:abstractNumId w:val="42"/>
  </w:num>
  <w:num w:numId="35">
    <w:abstractNumId w:val="38"/>
  </w:num>
  <w:num w:numId="36">
    <w:abstractNumId w:val="21"/>
  </w:num>
  <w:num w:numId="37">
    <w:abstractNumId w:val="9"/>
  </w:num>
  <w:num w:numId="38">
    <w:abstractNumId w:val="40"/>
  </w:num>
  <w:num w:numId="39">
    <w:abstractNumId w:val="15"/>
  </w:num>
  <w:num w:numId="40">
    <w:abstractNumId w:val="48"/>
  </w:num>
  <w:num w:numId="41">
    <w:abstractNumId w:val="19"/>
  </w:num>
  <w:num w:numId="42">
    <w:abstractNumId w:val="26"/>
  </w:num>
  <w:num w:numId="43">
    <w:abstractNumId w:val="13"/>
  </w:num>
  <w:num w:numId="44">
    <w:abstractNumId w:val="7"/>
  </w:num>
  <w:num w:numId="45">
    <w:abstractNumId w:val="8"/>
  </w:num>
  <w:num w:numId="46">
    <w:abstractNumId w:val="6"/>
  </w:num>
  <w:num w:numId="47">
    <w:abstractNumId w:val="3"/>
  </w:num>
  <w:num w:numId="48">
    <w:abstractNumId w:val="45"/>
  </w:num>
  <w:num w:numId="49">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4C"/>
    <w:rsid w:val="000220B4"/>
    <w:rsid w:val="0005470E"/>
    <w:rsid w:val="00090A37"/>
    <w:rsid w:val="000D2E7E"/>
    <w:rsid w:val="000D40D1"/>
    <w:rsid w:val="000E1375"/>
    <w:rsid w:val="001062BA"/>
    <w:rsid w:val="00134EAD"/>
    <w:rsid w:val="00163765"/>
    <w:rsid w:val="001905FB"/>
    <w:rsid w:val="00205751"/>
    <w:rsid w:val="002263F0"/>
    <w:rsid w:val="00230DE8"/>
    <w:rsid w:val="0023425B"/>
    <w:rsid w:val="00270755"/>
    <w:rsid w:val="00270C4F"/>
    <w:rsid w:val="00280661"/>
    <w:rsid w:val="00293B6A"/>
    <w:rsid w:val="00303743"/>
    <w:rsid w:val="0032525E"/>
    <w:rsid w:val="00327BD6"/>
    <w:rsid w:val="00350BD8"/>
    <w:rsid w:val="003E300C"/>
    <w:rsid w:val="00403849"/>
    <w:rsid w:val="00405B74"/>
    <w:rsid w:val="004069BE"/>
    <w:rsid w:val="00433915"/>
    <w:rsid w:val="00450A1A"/>
    <w:rsid w:val="00465DB8"/>
    <w:rsid w:val="0049698A"/>
    <w:rsid w:val="00497ADF"/>
    <w:rsid w:val="004B5841"/>
    <w:rsid w:val="004C73A3"/>
    <w:rsid w:val="004D0935"/>
    <w:rsid w:val="004E55CA"/>
    <w:rsid w:val="005067F2"/>
    <w:rsid w:val="00521CA4"/>
    <w:rsid w:val="00525B7D"/>
    <w:rsid w:val="005346BD"/>
    <w:rsid w:val="00550F06"/>
    <w:rsid w:val="00582DB9"/>
    <w:rsid w:val="005868CD"/>
    <w:rsid w:val="00592D29"/>
    <w:rsid w:val="005A3897"/>
    <w:rsid w:val="005A4FA0"/>
    <w:rsid w:val="005B0E8E"/>
    <w:rsid w:val="005E058D"/>
    <w:rsid w:val="005F202D"/>
    <w:rsid w:val="0060776F"/>
    <w:rsid w:val="006657D6"/>
    <w:rsid w:val="006B13B2"/>
    <w:rsid w:val="00713D52"/>
    <w:rsid w:val="007152E3"/>
    <w:rsid w:val="00772967"/>
    <w:rsid w:val="007B2976"/>
    <w:rsid w:val="007F70CF"/>
    <w:rsid w:val="008129D4"/>
    <w:rsid w:val="00856073"/>
    <w:rsid w:val="00892A4C"/>
    <w:rsid w:val="008A5C39"/>
    <w:rsid w:val="008E4F6F"/>
    <w:rsid w:val="00924A55"/>
    <w:rsid w:val="0096187D"/>
    <w:rsid w:val="009B3BAB"/>
    <w:rsid w:val="009B62A2"/>
    <w:rsid w:val="009D4ECA"/>
    <w:rsid w:val="00A14385"/>
    <w:rsid w:val="00A2515E"/>
    <w:rsid w:val="00A43986"/>
    <w:rsid w:val="00A46B30"/>
    <w:rsid w:val="00A631C3"/>
    <w:rsid w:val="00AC7182"/>
    <w:rsid w:val="00B00F8C"/>
    <w:rsid w:val="00B369DE"/>
    <w:rsid w:val="00B72D20"/>
    <w:rsid w:val="00B7629E"/>
    <w:rsid w:val="00BA400F"/>
    <w:rsid w:val="00BD6005"/>
    <w:rsid w:val="00BE7A66"/>
    <w:rsid w:val="00C3515F"/>
    <w:rsid w:val="00C61DA4"/>
    <w:rsid w:val="00C626FE"/>
    <w:rsid w:val="00C80F5F"/>
    <w:rsid w:val="00CA6525"/>
    <w:rsid w:val="00CD2AAB"/>
    <w:rsid w:val="00CD7C69"/>
    <w:rsid w:val="00D27A5E"/>
    <w:rsid w:val="00D371A6"/>
    <w:rsid w:val="00D61096"/>
    <w:rsid w:val="00D66D5A"/>
    <w:rsid w:val="00D8418D"/>
    <w:rsid w:val="00DD25DC"/>
    <w:rsid w:val="00DF6D5E"/>
    <w:rsid w:val="00E1209D"/>
    <w:rsid w:val="00E20E42"/>
    <w:rsid w:val="00EA59A6"/>
    <w:rsid w:val="00EB398C"/>
    <w:rsid w:val="00EC73C1"/>
    <w:rsid w:val="00EE466D"/>
    <w:rsid w:val="00EF0B71"/>
    <w:rsid w:val="00F52630"/>
    <w:rsid w:val="00F73941"/>
    <w:rsid w:val="00F86C15"/>
    <w:rsid w:val="00F90564"/>
    <w:rsid w:val="00F92261"/>
    <w:rsid w:val="00F95AB8"/>
    <w:rsid w:val="00F96B5D"/>
    <w:rsid w:val="00FC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4FD7"/>
  <w15:chartTrackingRefBased/>
  <w15:docId w15:val="{B55EF486-70EF-4DC0-A2CD-443C0348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A4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2A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7A66"/>
    <w:pPr>
      <w:tabs>
        <w:tab w:val="center" w:pos="4252"/>
        <w:tab w:val="right" w:pos="8504"/>
      </w:tabs>
      <w:snapToGrid w:val="0"/>
    </w:pPr>
  </w:style>
  <w:style w:type="character" w:styleId="a5">
    <w:name w:val="page number"/>
    <w:basedOn w:val="a0"/>
    <w:rsid w:val="00BE7A66"/>
  </w:style>
  <w:style w:type="paragraph" w:styleId="a6">
    <w:name w:val="Balloon Text"/>
    <w:basedOn w:val="a"/>
    <w:semiHidden/>
    <w:rsid w:val="00BE7A66"/>
    <w:rPr>
      <w:rFonts w:ascii="Arial" w:eastAsia="ＭＳ ゴシック" w:hAnsi="Arial"/>
      <w:sz w:val="18"/>
      <w:szCs w:val="18"/>
    </w:rPr>
  </w:style>
  <w:style w:type="paragraph" w:styleId="a7">
    <w:name w:val="header"/>
    <w:basedOn w:val="a"/>
    <w:link w:val="a8"/>
    <w:uiPriority w:val="99"/>
    <w:unhideWhenUsed/>
    <w:rsid w:val="00230DE8"/>
    <w:pPr>
      <w:tabs>
        <w:tab w:val="center" w:pos="4252"/>
        <w:tab w:val="right" w:pos="8504"/>
      </w:tabs>
      <w:snapToGrid w:val="0"/>
    </w:pPr>
  </w:style>
  <w:style w:type="character" w:customStyle="1" w:styleId="a8">
    <w:name w:val="ヘッダー (文字)"/>
    <w:basedOn w:val="a0"/>
    <w:link w:val="a7"/>
    <w:uiPriority w:val="99"/>
    <w:rsid w:val="00230DE8"/>
    <w:rPr>
      <w:rFonts w:ascii="ＭＳ 明朝"/>
      <w:kern w:val="2"/>
      <w:sz w:val="22"/>
      <w:szCs w:val="22"/>
    </w:rPr>
  </w:style>
  <w:style w:type="paragraph" w:styleId="a9">
    <w:name w:val="Body Text"/>
    <w:basedOn w:val="a"/>
    <w:link w:val="aa"/>
    <w:rsid w:val="008A5C39"/>
    <w:rPr>
      <w:rFonts w:ascii="Century"/>
      <w:sz w:val="24"/>
      <w:szCs w:val="20"/>
    </w:rPr>
  </w:style>
  <w:style w:type="character" w:customStyle="1" w:styleId="aa">
    <w:name w:val="本文 (文字)"/>
    <w:basedOn w:val="a0"/>
    <w:link w:val="a9"/>
    <w:rsid w:val="008A5C39"/>
    <w:rPr>
      <w:kern w:val="2"/>
      <w:sz w:val="24"/>
    </w:rPr>
  </w:style>
  <w:style w:type="paragraph" w:styleId="ab">
    <w:name w:val="Body Text Indent"/>
    <w:basedOn w:val="a"/>
    <w:link w:val="ac"/>
    <w:uiPriority w:val="99"/>
    <w:semiHidden/>
    <w:unhideWhenUsed/>
    <w:rsid w:val="008A5C39"/>
    <w:pPr>
      <w:ind w:leftChars="400" w:left="851"/>
    </w:pPr>
  </w:style>
  <w:style w:type="character" w:customStyle="1" w:styleId="ac">
    <w:name w:val="本文インデント (文字)"/>
    <w:basedOn w:val="a0"/>
    <w:link w:val="ab"/>
    <w:uiPriority w:val="99"/>
    <w:semiHidden/>
    <w:rsid w:val="008A5C39"/>
    <w:rPr>
      <w:rFonts w:ascii="ＭＳ 明朝"/>
      <w:kern w:val="2"/>
      <w:sz w:val="22"/>
      <w:szCs w:val="22"/>
    </w:rPr>
  </w:style>
  <w:style w:type="paragraph" w:styleId="ad">
    <w:name w:val="List Paragraph"/>
    <w:basedOn w:val="a"/>
    <w:uiPriority w:val="34"/>
    <w:qFormat/>
    <w:rsid w:val="00F95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285</Words>
  <Characters>1629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vt:lpstr>
      <vt:lpstr>３</vt:lpstr>
    </vt:vector>
  </TitlesOfParts>
  <Company>石川県土木部都市計画課</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松任北安田南部</dc:title>
  <dc:subject/>
  <dc:creator>masaru</dc:creator>
  <cp:keywords/>
  <cp:lastModifiedBy>白崎 諒介</cp:lastModifiedBy>
  <cp:revision>3</cp:revision>
  <cp:lastPrinted>2017-05-10T00:21:00Z</cp:lastPrinted>
  <dcterms:created xsi:type="dcterms:W3CDTF">2026-02-24T00:32:00Z</dcterms:created>
  <dcterms:modified xsi:type="dcterms:W3CDTF">2026-02-24T01:02:00Z</dcterms:modified>
</cp:coreProperties>
</file>